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FAD6C" w14:textId="77777777" w:rsidR="00BF16E5" w:rsidRPr="00A21B7E" w:rsidRDefault="00BF16E5" w:rsidP="00BF16E5">
      <w:pPr>
        <w:rPr>
          <w:rFonts w:ascii="Calibri" w:hAnsi="Calibri" w:cs="Calibri"/>
          <w:lang w:eastAsia="en-US"/>
        </w:rPr>
      </w:pPr>
    </w:p>
    <w:p w14:paraId="2E50BB09" w14:textId="72CAA136" w:rsidR="00592FF1" w:rsidRPr="00A21B7E" w:rsidRDefault="00C0162C" w:rsidP="00996304">
      <w:pPr>
        <w:spacing w:line="360" w:lineRule="auto"/>
        <w:ind w:right="-15"/>
        <w:jc w:val="center"/>
        <w:rPr>
          <w:rFonts w:ascii="Calibri" w:hAnsi="Calibri" w:cs="Calibri"/>
          <w:b/>
          <w:bCs/>
          <w:color w:val="000000"/>
          <w:sz w:val="24"/>
        </w:rPr>
      </w:pPr>
      <w:r w:rsidRPr="00A21B7E">
        <w:rPr>
          <w:rFonts w:ascii="Calibri" w:hAnsi="Calibri" w:cs="Calibri"/>
          <w:b/>
          <w:bCs/>
          <w:color w:val="000000"/>
          <w:sz w:val="24"/>
        </w:rPr>
        <w:t>ENCART</w:t>
      </w:r>
      <w:r w:rsidR="00370612" w:rsidRPr="00A21B7E">
        <w:rPr>
          <w:rFonts w:ascii="Calibri" w:hAnsi="Calibri" w:cs="Calibri"/>
          <w:b/>
          <w:bCs/>
          <w:color w:val="000000"/>
          <w:sz w:val="24"/>
        </w:rPr>
        <w:t xml:space="preserve">E </w:t>
      </w:r>
      <w:r w:rsidR="009F41DC">
        <w:rPr>
          <w:rFonts w:ascii="Calibri" w:hAnsi="Calibri" w:cs="Calibri"/>
          <w:b/>
          <w:bCs/>
          <w:color w:val="000000"/>
          <w:sz w:val="24"/>
        </w:rPr>
        <w:t>J</w:t>
      </w:r>
    </w:p>
    <w:p w14:paraId="40B7DEED" w14:textId="5ACC7278" w:rsidR="0051189D" w:rsidRPr="00A21B7E" w:rsidRDefault="00071BB8" w:rsidP="0051189D">
      <w:pPr>
        <w:spacing w:line="360" w:lineRule="auto"/>
        <w:jc w:val="center"/>
        <w:rPr>
          <w:rFonts w:ascii="Calibri" w:hAnsi="Calibri" w:cs="Calibri"/>
          <w:b/>
          <w:bCs/>
          <w:color w:val="000000"/>
          <w:sz w:val="24"/>
        </w:rPr>
      </w:pPr>
      <w:r w:rsidRPr="00A21B7E">
        <w:rPr>
          <w:rFonts w:ascii="Calibri" w:hAnsi="Calibri" w:cs="Calibri"/>
          <w:b/>
          <w:bCs/>
          <w:color w:val="000000"/>
          <w:sz w:val="24"/>
        </w:rPr>
        <w:t xml:space="preserve">MODELO DA PROPOSTA </w:t>
      </w:r>
      <w:r w:rsidR="00424A9B" w:rsidRPr="00A21B7E">
        <w:rPr>
          <w:rFonts w:ascii="Calibri" w:hAnsi="Calibri" w:cs="Calibri"/>
          <w:b/>
          <w:bCs/>
          <w:color w:val="000000"/>
          <w:sz w:val="24"/>
        </w:rPr>
        <w:t>COMERCIAL</w:t>
      </w:r>
    </w:p>
    <w:p w14:paraId="3133045E" w14:textId="7549DCAA" w:rsidR="00071BB8" w:rsidRPr="00A21B7E" w:rsidRDefault="00071BB8" w:rsidP="00A534E4">
      <w:pPr>
        <w:spacing w:line="360" w:lineRule="auto"/>
        <w:jc w:val="right"/>
        <w:rPr>
          <w:rFonts w:ascii="Calibri" w:hAnsi="Calibri" w:cs="Calibri"/>
          <w:color w:val="000000" w:themeColor="text1"/>
          <w:sz w:val="24"/>
        </w:rPr>
      </w:pPr>
    </w:p>
    <w:tbl>
      <w:tblPr>
        <w:tblStyle w:val="Tabelacomgrade"/>
        <w:tblW w:w="0" w:type="auto"/>
        <w:tblInd w:w="6658" w:type="dxa"/>
        <w:tblLook w:val="04A0" w:firstRow="1" w:lastRow="0" w:firstColumn="1" w:lastColumn="0" w:noHBand="0" w:noVBand="1"/>
      </w:tblPr>
      <w:tblGrid>
        <w:gridCol w:w="3412"/>
      </w:tblGrid>
      <w:tr w:rsidR="00A534E4" w:rsidRPr="00A21B7E" w14:paraId="0754AB99" w14:textId="77777777" w:rsidTr="00A534E4">
        <w:trPr>
          <w:trHeight w:val="774"/>
        </w:trPr>
        <w:tc>
          <w:tcPr>
            <w:tcW w:w="3412" w:type="dxa"/>
            <w:vAlign w:val="center"/>
          </w:tcPr>
          <w:p w14:paraId="4396B2C3" w14:textId="77777777" w:rsidR="00A534E4" w:rsidRPr="00A21B7E" w:rsidRDefault="00A534E4" w:rsidP="00A534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19"/>
                <w:szCs w:val="19"/>
                <w:highlight w:val="white"/>
              </w:rPr>
            </w:pPr>
            <w:bookmarkStart w:id="0" w:name="_Hlk87613146"/>
            <w:r w:rsidRPr="00A21B7E">
              <w:rPr>
                <w:rFonts w:ascii="Calibri" w:eastAsia="Calibri" w:hAnsi="Calibri" w:cs="Calibri"/>
                <w:color w:val="000000"/>
                <w:sz w:val="19"/>
                <w:szCs w:val="19"/>
                <w:highlight w:val="white"/>
              </w:rPr>
              <w:t>TIMBRE OU LOGOMARCA DA EMPRESA</w:t>
            </w:r>
          </w:p>
        </w:tc>
      </w:tr>
    </w:tbl>
    <w:bookmarkEnd w:id="0"/>
    <w:p w14:paraId="291B4660" w14:textId="55CA2684" w:rsidR="006D6C5B" w:rsidRPr="00A21B7E" w:rsidRDefault="00424A9B" w:rsidP="006D6C5B">
      <w:pPr>
        <w:spacing w:line="360" w:lineRule="auto"/>
        <w:rPr>
          <w:rFonts w:ascii="Calibri" w:hAnsi="Calibri" w:cs="Calibri"/>
          <w:color w:val="000000" w:themeColor="text1"/>
          <w:sz w:val="24"/>
        </w:rPr>
      </w:pPr>
      <w:r w:rsidRPr="00A21B7E">
        <w:rPr>
          <w:rFonts w:ascii="Calibri" w:hAnsi="Calibri" w:cs="Calibri"/>
          <w:color w:val="000000" w:themeColor="text1"/>
          <w:sz w:val="24"/>
        </w:rPr>
        <w:t xml:space="preserve">Dispensa Eletrônica </w:t>
      </w:r>
      <w:r w:rsidR="006D6C5B" w:rsidRPr="00A21B7E">
        <w:rPr>
          <w:rFonts w:ascii="Calibri" w:hAnsi="Calibri" w:cs="Calibri"/>
          <w:color w:val="000000" w:themeColor="text1"/>
          <w:sz w:val="24"/>
        </w:rPr>
        <w:t>o nº __/20</w:t>
      </w:r>
      <w:r w:rsidRPr="00A21B7E">
        <w:rPr>
          <w:rFonts w:ascii="Calibri" w:hAnsi="Calibri" w:cs="Calibri"/>
          <w:color w:val="000000" w:themeColor="text1"/>
          <w:sz w:val="24"/>
        </w:rPr>
        <w:t>23</w:t>
      </w:r>
    </w:p>
    <w:p w14:paraId="1667A074" w14:textId="4042F9AF" w:rsidR="006D6C5B" w:rsidRPr="00A21B7E" w:rsidRDefault="006D6C5B" w:rsidP="006D6C5B">
      <w:pPr>
        <w:spacing w:line="360" w:lineRule="auto"/>
        <w:rPr>
          <w:rFonts w:ascii="Calibri" w:hAnsi="Calibri" w:cs="Calibri"/>
          <w:color w:val="000000" w:themeColor="text1"/>
          <w:sz w:val="24"/>
        </w:rPr>
      </w:pPr>
      <w:r w:rsidRPr="00A21B7E">
        <w:rPr>
          <w:rFonts w:ascii="Calibri" w:hAnsi="Calibri" w:cs="Calibri"/>
          <w:color w:val="000000" w:themeColor="text1"/>
          <w:sz w:val="24"/>
        </w:rPr>
        <w:t xml:space="preserve">Processo: </w:t>
      </w:r>
      <w:r w:rsidR="00370612" w:rsidRPr="00A21B7E">
        <w:rPr>
          <w:rFonts w:ascii="Calibri" w:hAnsi="Calibri" w:cs="Calibri"/>
          <w:color w:val="000000" w:themeColor="text1"/>
          <w:sz w:val="24"/>
        </w:rPr>
        <w:t>23818.013028/2023-01</w:t>
      </w:r>
    </w:p>
    <w:p w14:paraId="535B9CB7" w14:textId="77777777" w:rsidR="00A21B7E" w:rsidRPr="00A21B7E" w:rsidRDefault="00A21B7E" w:rsidP="006D6C5B">
      <w:pPr>
        <w:spacing w:line="360" w:lineRule="auto"/>
        <w:rPr>
          <w:rFonts w:ascii="Calibri" w:hAnsi="Calibri" w:cs="Calibri"/>
          <w:color w:val="000000" w:themeColor="text1"/>
          <w:sz w:val="24"/>
        </w:rPr>
      </w:pPr>
    </w:p>
    <w:p w14:paraId="2DA363DD" w14:textId="783639FD" w:rsidR="006D6C5B" w:rsidRPr="00A21B7E" w:rsidRDefault="006D6C5B" w:rsidP="006D6C5B">
      <w:pPr>
        <w:spacing w:line="360" w:lineRule="auto"/>
        <w:rPr>
          <w:rFonts w:ascii="Calibri" w:hAnsi="Calibri" w:cs="Calibri"/>
          <w:color w:val="000000" w:themeColor="text1"/>
          <w:sz w:val="24"/>
        </w:rPr>
      </w:pPr>
      <w:r w:rsidRPr="00A21B7E">
        <w:rPr>
          <w:rFonts w:ascii="Calibri" w:hAnsi="Calibri" w:cs="Calibri"/>
          <w:color w:val="000000" w:themeColor="text1"/>
          <w:sz w:val="24"/>
        </w:rPr>
        <w:t>Ao Hospital Universitário Antônio Pedro</w:t>
      </w:r>
    </w:p>
    <w:tbl>
      <w:tblPr>
        <w:tblW w:w="1017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54"/>
        <w:gridCol w:w="2858"/>
        <w:gridCol w:w="1223"/>
        <w:gridCol w:w="505"/>
        <w:gridCol w:w="239"/>
        <w:gridCol w:w="574"/>
        <w:gridCol w:w="551"/>
        <w:gridCol w:w="1809"/>
        <w:gridCol w:w="862"/>
      </w:tblGrid>
      <w:tr w:rsidR="00026FA1" w:rsidRPr="00A21B7E" w14:paraId="6F31D196" w14:textId="77777777" w:rsidTr="00E34D4B">
        <w:trPr>
          <w:trHeight w:val="254"/>
          <w:jc w:val="center"/>
        </w:trPr>
        <w:tc>
          <w:tcPr>
            <w:tcW w:w="15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D990E" w14:textId="1D569C8C" w:rsidR="00026FA1" w:rsidRPr="00A21B7E" w:rsidRDefault="00026FA1" w:rsidP="00026F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26"/>
              <w:rPr>
                <w:rFonts w:ascii="Calibri" w:hAnsi="Calibri" w:cs="Calibri"/>
                <w:b/>
                <w:bCs/>
                <w:szCs w:val="20"/>
              </w:rPr>
            </w:pPr>
            <w:bookmarkStart w:id="1" w:name="_Hlk87612960"/>
            <w:r w:rsidRPr="00A21B7E">
              <w:rPr>
                <w:rFonts w:ascii="Calibri" w:hAnsi="Calibri" w:cs="Calibri"/>
                <w:b/>
                <w:bCs/>
                <w:szCs w:val="20"/>
              </w:rPr>
              <w:t>Proponente:</w:t>
            </w:r>
          </w:p>
        </w:tc>
        <w:tc>
          <w:tcPr>
            <w:tcW w:w="8621" w:type="dxa"/>
            <w:gridSpan w:val="8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7BBDEB" w14:textId="77777777" w:rsidR="00026FA1" w:rsidRPr="00A21B7E" w:rsidRDefault="00026FA1" w:rsidP="00C55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</w:p>
        </w:tc>
      </w:tr>
      <w:tr w:rsidR="00026FA1" w:rsidRPr="00A21B7E" w14:paraId="5D132C36" w14:textId="77777777" w:rsidTr="00E34D4B">
        <w:trPr>
          <w:trHeight w:val="254"/>
          <w:jc w:val="center"/>
        </w:trPr>
        <w:tc>
          <w:tcPr>
            <w:tcW w:w="15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F0EDD" w14:textId="77777777" w:rsidR="00026FA1" w:rsidRPr="00A21B7E" w:rsidRDefault="00026FA1" w:rsidP="009663F1">
            <w:pPr>
              <w:widowControl w:val="0"/>
              <w:ind w:left="126"/>
              <w:rPr>
                <w:rFonts w:ascii="Calibri" w:hAnsi="Calibri" w:cs="Calibri"/>
                <w:b/>
                <w:bCs/>
                <w:szCs w:val="20"/>
              </w:rPr>
            </w:pPr>
            <w:r w:rsidRPr="00A21B7E">
              <w:rPr>
                <w:rFonts w:ascii="Calibri" w:hAnsi="Calibri" w:cs="Calibri"/>
                <w:b/>
                <w:bCs/>
                <w:szCs w:val="20"/>
              </w:rPr>
              <w:t>Endereço</w:t>
            </w:r>
          </w:p>
          <w:p w14:paraId="654252F0" w14:textId="4A09F2DA" w:rsidR="00026FA1" w:rsidRPr="00A21B7E" w:rsidRDefault="00026FA1" w:rsidP="009663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26"/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  <w:r w:rsidRPr="00A21B7E">
              <w:rPr>
                <w:rFonts w:ascii="Calibri" w:hAnsi="Calibri" w:cs="Calibri"/>
                <w:b/>
                <w:bCs/>
                <w:szCs w:val="20"/>
              </w:rPr>
              <w:t>Completo:</w:t>
            </w:r>
            <w:r w:rsidRPr="00A21B7E">
              <w:rPr>
                <w:rFonts w:ascii="Calibri" w:eastAsia="Calibri" w:hAnsi="Calibri" w:cs="Calibri"/>
                <w:b/>
                <w:color w:val="000000"/>
                <w:szCs w:val="20"/>
              </w:rPr>
              <w:t xml:space="preserve"> </w:t>
            </w:r>
          </w:p>
        </w:tc>
        <w:tc>
          <w:tcPr>
            <w:tcW w:w="8621" w:type="dxa"/>
            <w:gridSpan w:val="8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C5DB1" w14:textId="77777777" w:rsidR="00026FA1" w:rsidRPr="00A21B7E" w:rsidRDefault="00026FA1" w:rsidP="00C55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</w:p>
        </w:tc>
      </w:tr>
      <w:tr w:rsidR="00026FA1" w:rsidRPr="00A21B7E" w14:paraId="41BA3B14" w14:textId="77777777" w:rsidTr="00E34D4B">
        <w:trPr>
          <w:trHeight w:val="252"/>
          <w:jc w:val="center"/>
        </w:trPr>
        <w:tc>
          <w:tcPr>
            <w:tcW w:w="15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93F673" w14:textId="33ED1097" w:rsidR="00026FA1" w:rsidRPr="00A21B7E" w:rsidRDefault="00026FA1" w:rsidP="009663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26"/>
              <w:rPr>
                <w:rFonts w:ascii="Calibri" w:hAnsi="Calibri" w:cs="Calibri"/>
                <w:b/>
                <w:bCs/>
                <w:szCs w:val="20"/>
              </w:rPr>
            </w:pPr>
            <w:r w:rsidRPr="00A21B7E">
              <w:rPr>
                <w:rFonts w:ascii="Calibri" w:hAnsi="Calibri" w:cs="Calibri"/>
                <w:b/>
                <w:bCs/>
                <w:szCs w:val="20"/>
              </w:rPr>
              <w:t>Telefone:</w:t>
            </w:r>
          </w:p>
        </w:tc>
        <w:tc>
          <w:tcPr>
            <w:tcW w:w="28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8B54B7" w14:textId="77777777" w:rsidR="00026FA1" w:rsidRPr="00A21B7E" w:rsidRDefault="00026FA1" w:rsidP="00026F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Cs w:val="20"/>
              </w:rPr>
            </w:pPr>
          </w:p>
        </w:tc>
        <w:tc>
          <w:tcPr>
            <w:tcW w:w="1223" w:type="dxa"/>
            <w:shd w:val="clear" w:color="auto" w:fill="auto"/>
          </w:tcPr>
          <w:p w14:paraId="713DFB18" w14:textId="57F9F7E5" w:rsidR="00026FA1" w:rsidRPr="00A21B7E" w:rsidRDefault="00026FA1" w:rsidP="00026F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Cs w:val="20"/>
              </w:rPr>
            </w:pPr>
            <w:r w:rsidRPr="00A21B7E">
              <w:rPr>
                <w:rFonts w:ascii="Calibri" w:hAnsi="Calibri" w:cs="Calibri"/>
                <w:b/>
                <w:bCs/>
                <w:szCs w:val="20"/>
              </w:rPr>
              <w:t>E-mail:</w:t>
            </w:r>
          </w:p>
        </w:tc>
        <w:tc>
          <w:tcPr>
            <w:tcW w:w="4540" w:type="dxa"/>
            <w:gridSpan w:val="6"/>
            <w:shd w:val="clear" w:color="auto" w:fill="auto"/>
          </w:tcPr>
          <w:p w14:paraId="1A26132C" w14:textId="22823DD8" w:rsidR="00026FA1" w:rsidRPr="00A21B7E" w:rsidRDefault="00026FA1" w:rsidP="00C55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</w:p>
        </w:tc>
      </w:tr>
      <w:tr w:rsidR="006D6C5B" w:rsidRPr="00A21B7E" w14:paraId="3BEF627D" w14:textId="77777777" w:rsidTr="00E34D4B">
        <w:trPr>
          <w:trHeight w:val="254"/>
          <w:jc w:val="center"/>
        </w:trPr>
        <w:tc>
          <w:tcPr>
            <w:tcW w:w="15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793BAB" w14:textId="4DF16268" w:rsidR="006D6C5B" w:rsidRPr="00A21B7E" w:rsidRDefault="00026FA1" w:rsidP="009663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26"/>
              <w:rPr>
                <w:rFonts w:ascii="Calibri" w:hAnsi="Calibri" w:cs="Calibri"/>
                <w:b/>
                <w:bCs/>
                <w:szCs w:val="20"/>
              </w:rPr>
            </w:pPr>
            <w:r w:rsidRPr="00A21B7E">
              <w:rPr>
                <w:rFonts w:ascii="Calibri" w:hAnsi="Calibri" w:cs="Calibri"/>
                <w:b/>
                <w:bCs/>
                <w:szCs w:val="20"/>
              </w:rPr>
              <w:t>CNPJ:</w:t>
            </w:r>
            <w:r w:rsidR="006D6C5B" w:rsidRPr="00A21B7E">
              <w:rPr>
                <w:rFonts w:ascii="Calibri" w:hAnsi="Calibri" w:cs="Calibri"/>
                <w:b/>
                <w:bCs/>
                <w:szCs w:val="20"/>
              </w:rPr>
              <w:t xml:space="preserve"> </w:t>
            </w:r>
          </w:p>
        </w:tc>
        <w:tc>
          <w:tcPr>
            <w:tcW w:w="482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F2DAF2" w14:textId="77777777" w:rsidR="006D6C5B" w:rsidRPr="00A21B7E" w:rsidRDefault="006D6C5B" w:rsidP="00C55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112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688F2F" w14:textId="77777777" w:rsidR="00026FA1" w:rsidRPr="00A21B7E" w:rsidRDefault="00026FA1" w:rsidP="00026FA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Cs w:val="20"/>
              </w:rPr>
            </w:pPr>
            <w:r w:rsidRPr="00A21B7E">
              <w:rPr>
                <w:rFonts w:ascii="Calibri" w:hAnsi="Calibri" w:cs="Calibri"/>
                <w:b/>
                <w:bCs/>
                <w:szCs w:val="20"/>
              </w:rPr>
              <w:t>Inscrição</w:t>
            </w:r>
          </w:p>
          <w:p w14:paraId="30C66F39" w14:textId="6349C9D3" w:rsidR="006D6C5B" w:rsidRPr="00A21B7E" w:rsidRDefault="00026FA1" w:rsidP="00026F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  <w:r w:rsidRPr="00A21B7E">
              <w:rPr>
                <w:rFonts w:ascii="Calibri" w:hAnsi="Calibri" w:cs="Calibri"/>
                <w:b/>
                <w:bCs/>
                <w:szCs w:val="20"/>
              </w:rPr>
              <w:t>Estadual:</w:t>
            </w:r>
          </w:p>
        </w:tc>
        <w:tc>
          <w:tcPr>
            <w:tcW w:w="2671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A5BA78" w14:textId="77777777" w:rsidR="006D6C5B" w:rsidRPr="00A21B7E" w:rsidRDefault="006D6C5B" w:rsidP="00C55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</w:p>
        </w:tc>
      </w:tr>
      <w:tr w:rsidR="006D6C5B" w:rsidRPr="00A21B7E" w14:paraId="49F455A9" w14:textId="77777777" w:rsidTr="00E34D4B">
        <w:trPr>
          <w:trHeight w:val="254"/>
          <w:jc w:val="center"/>
        </w:trPr>
        <w:tc>
          <w:tcPr>
            <w:tcW w:w="15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22788" w14:textId="3F5708D1" w:rsidR="006D6C5B" w:rsidRPr="00A21B7E" w:rsidRDefault="006D6C5B" w:rsidP="00C55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26"/>
              <w:rPr>
                <w:rFonts w:ascii="Calibri" w:hAnsi="Calibri" w:cs="Calibri"/>
                <w:b/>
                <w:bCs/>
                <w:szCs w:val="20"/>
              </w:rPr>
            </w:pPr>
            <w:r w:rsidRPr="00A21B7E">
              <w:rPr>
                <w:rFonts w:ascii="Calibri" w:hAnsi="Calibri" w:cs="Calibri"/>
                <w:b/>
                <w:bCs/>
                <w:szCs w:val="20"/>
              </w:rPr>
              <w:t>B</w:t>
            </w:r>
            <w:r w:rsidR="009663F1" w:rsidRPr="00A21B7E">
              <w:rPr>
                <w:rFonts w:ascii="Calibri" w:hAnsi="Calibri" w:cs="Calibri"/>
                <w:b/>
                <w:bCs/>
                <w:szCs w:val="20"/>
              </w:rPr>
              <w:t>anco</w:t>
            </w:r>
            <w:r w:rsidRPr="00A21B7E">
              <w:rPr>
                <w:rFonts w:ascii="Calibri" w:hAnsi="Calibri" w:cs="Calibri"/>
                <w:b/>
                <w:bCs/>
                <w:szCs w:val="20"/>
              </w:rPr>
              <w:t xml:space="preserve">: </w:t>
            </w:r>
          </w:p>
        </w:tc>
        <w:tc>
          <w:tcPr>
            <w:tcW w:w="28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3693F" w14:textId="77777777" w:rsidR="006D6C5B" w:rsidRPr="00A21B7E" w:rsidRDefault="006D6C5B" w:rsidP="00C55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1728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794B63" w14:textId="79D59A67" w:rsidR="006D6C5B" w:rsidRPr="00A21B7E" w:rsidRDefault="006D6C5B" w:rsidP="00C55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5"/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  <w:r w:rsidRPr="00A21B7E">
              <w:rPr>
                <w:rFonts w:ascii="Calibri" w:eastAsia="Calibri" w:hAnsi="Calibri" w:cs="Calibri"/>
                <w:b/>
                <w:color w:val="000000"/>
                <w:szCs w:val="20"/>
              </w:rPr>
              <w:t>A</w:t>
            </w:r>
            <w:r w:rsidR="009663F1" w:rsidRPr="00A21B7E">
              <w:rPr>
                <w:rFonts w:ascii="Calibri" w:eastAsia="Calibri" w:hAnsi="Calibri" w:cs="Calibri"/>
                <w:b/>
                <w:color w:val="000000"/>
                <w:szCs w:val="20"/>
              </w:rPr>
              <w:t>gência</w:t>
            </w:r>
            <w:r w:rsidRPr="00A21B7E">
              <w:rPr>
                <w:rFonts w:ascii="Calibri" w:eastAsia="Calibri" w:hAnsi="Calibri" w:cs="Calibri"/>
                <w:b/>
                <w:color w:val="000000"/>
                <w:szCs w:val="20"/>
              </w:rPr>
              <w:t xml:space="preserve">: </w:t>
            </w:r>
          </w:p>
        </w:tc>
        <w:tc>
          <w:tcPr>
            <w:tcW w:w="81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DE2F7" w14:textId="77777777" w:rsidR="006D6C5B" w:rsidRPr="00A21B7E" w:rsidRDefault="006D6C5B" w:rsidP="00C55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236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8FAF0" w14:textId="60813D5E" w:rsidR="006D6C5B" w:rsidRPr="00A21B7E" w:rsidRDefault="006D6C5B" w:rsidP="00C55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8"/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  <w:r w:rsidRPr="00A21B7E">
              <w:rPr>
                <w:rFonts w:ascii="Calibri" w:eastAsia="Calibri" w:hAnsi="Calibri" w:cs="Calibri"/>
                <w:b/>
                <w:color w:val="000000"/>
                <w:szCs w:val="20"/>
              </w:rPr>
              <w:t>C</w:t>
            </w:r>
            <w:r w:rsidR="009663F1" w:rsidRPr="00A21B7E">
              <w:rPr>
                <w:rFonts w:ascii="Calibri" w:eastAsia="Calibri" w:hAnsi="Calibri" w:cs="Calibri"/>
                <w:b/>
                <w:color w:val="000000"/>
                <w:szCs w:val="20"/>
              </w:rPr>
              <w:t>onta</w:t>
            </w:r>
            <w:r w:rsidRPr="00A21B7E">
              <w:rPr>
                <w:rFonts w:ascii="Calibri" w:eastAsia="Calibri" w:hAnsi="Calibri" w:cs="Calibri"/>
                <w:b/>
                <w:color w:val="000000"/>
                <w:szCs w:val="20"/>
              </w:rPr>
              <w:t xml:space="preserve"> C</w:t>
            </w:r>
            <w:r w:rsidR="009663F1" w:rsidRPr="00A21B7E">
              <w:rPr>
                <w:rFonts w:ascii="Calibri" w:eastAsia="Calibri" w:hAnsi="Calibri" w:cs="Calibri"/>
                <w:b/>
                <w:color w:val="000000"/>
                <w:szCs w:val="20"/>
              </w:rPr>
              <w:t>orrente</w:t>
            </w:r>
            <w:r w:rsidRPr="00A21B7E">
              <w:rPr>
                <w:rFonts w:ascii="Calibri" w:eastAsia="Calibri" w:hAnsi="Calibri" w:cs="Calibri"/>
                <w:b/>
                <w:color w:val="000000"/>
                <w:szCs w:val="20"/>
              </w:rPr>
              <w:t xml:space="preserve">: </w:t>
            </w:r>
          </w:p>
        </w:tc>
        <w:tc>
          <w:tcPr>
            <w:tcW w:w="8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8FC7E3" w14:textId="77777777" w:rsidR="006D6C5B" w:rsidRPr="00A21B7E" w:rsidRDefault="006D6C5B" w:rsidP="00C55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</w:p>
        </w:tc>
      </w:tr>
      <w:bookmarkEnd w:id="1"/>
    </w:tbl>
    <w:p w14:paraId="4372A0F0" w14:textId="1F94EA36" w:rsidR="006D6C5B" w:rsidRPr="00A21B7E" w:rsidRDefault="006D6C5B" w:rsidP="0051189D">
      <w:pPr>
        <w:spacing w:line="360" w:lineRule="auto"/>
        <w:jc w:val="center"/>
        <w:rPr>
          <w:rFonts w:ascii="Calibri" w:hAnsi="Calibri" w:cs="Calibri"/>
          <w:color w:val="000000" w:themeColor="text1"/>
          <w:sz w:val="24"/>
        </w:rPr>
      </w:pPr>
    </w:p>
    <w:p w14:paraId="2D496620" w14:textId="2F35DAA1" w:rsidR="009663F1" w:rsidRPr="00A21B7E" w:rsidRDefault="009663F1" w:rsidP="009663F1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 w:themeColor="text1"/>
          <w:sz w:val="24"/>
        </w:rPr>
      </w:pPr>
      <w:r w:rsidRPr="00A21B7E">
        <w:rPr>
          <w:rFonts w:ascii="Calibri" w:hAnsi="Calibri" w:cs="Calibri"/>
          <w:b/>
          <w:bCs/>
          <w:color w:val="000000" w:themeColor="text1"/>
          <w:sz w:val="24"/>
        </w:rPr>
        <w:t>Declaramos expressamente que:</w:t>
      </w:r>
    </w:p>
    <w:p w14:paraId="401124D6" w14:textId="77777777" w:rsidR="009663F1" w:rsidRPr="00A21B7E" w:rsidRDefault="009663F1" w:rsidP="009663F1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24"/>
        </w:rPr>
      </w:pPr>
    </w:p>
    <w:p w14:paraId="1990484C" w14:textId="294400D6" w:rsidR="009663F1" w:rsidRPr="004C0ECE" w:rsidRDefault="00E34D4B" w:rsidP="004C0ECE">
      <w:pPr>
        <w:pStyle w:val="PargrafodaLista"/>
        <w:numPr>
          <w:ilvl w:val="0"/>
          <w:numId w:val="48"/>
        </w:num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000000" w:themeColor="text1"/>
          <w:sz w:val="24"/>
        </w:rPr>
      </w:pPr>
      <w:r w:rsidRPr="004C0ECE">
        <w:rPr>
          <w:rFonts w:ascii="Calibri" w:hAnsi="Calibri" w:cs="Calibri"/>
          <w:color w:val="000000" w:themeColor="text1"/>
          <w:sz w:val="24"/>
        </w:rPr>
        <w:t>c</w:t>
      </w:r>
      <w:r w:rsidR="009663F1" w:rsidRPr="004C0ECE">
        <w:rPr>
          <w:rFonts w:ascii="Calibri" w:hAnsi="Calibri" w:cs="Calibri"/>
          <w:color w:val="000000" w:themeColor="text1"/>
          <w:sz w:val="24"/>
        </w:rPr>
        <w:t xml:space="preserve">oncordamos integralmente e sem qualquer restrição, com as condições da referida </w:t>
      </w:r>
      <w:r w:rsidR="00370612" w:rsidRPr="004C0ECE">
        <w:rPr>
          <w:rFonts w:ascii="Calibri" w:hAnsi="Calibri" w:cs="Calibri"/>
          <w:color w:val="000000" w:themeColor="text1"/>
          <w:sz w:val="24"/>
        </w:rPr>
        <w:t xml:space="preserve">dispensa de </w:t>
      </w:r>
      <w:r w:rsidR="009663F1" w:rsidRPr="004C0ECE">
        <w:rPr>
          <w:rFonts w:ascii="Calibri" w:hAnsi="Calibri" w:cs="Calibri"/>
          <w:color w:val="000000" w:themeColor="text1"/>
          <w:sz w:val="24"/>
        </w:rPr>
        <w:t xml:space="preserve">licitação, expressas </w:t>
      </w:r>
      <w:r w:rsidR="00370612" w:rsidRPr="004C0ECE">
        <w:rPr>
          <w:rFonts w:ascii="Calibri" w:hAnsi="Calibri" w:cs="Calibri"/>
          <w:color w:val="000000" w:themeColor="text1"/>
          <w:sz w:val="24"/>
        </w:rPr>
        <w:t xml:space="preserve">no </w:t>
      </w:r>
      <w:r w:rsidR="004C0ECE" w:rsidRPr="004C0ECE">
        <w:rPr>
          <w:rFonts w:ascii="Calibri" w:hAnsi="Calibri" w:cs="Calibri"/>
          <w:color w:val="000000" w:themeColor="text1"/>
          <w:sz w:val="24"/>
        </w:rPr>
        <w:t xml:space="preserve">Edital e </w:t>
      </w:r>
      <w:r w:rsidR="009663F1" w:rsidRPr="004C0ECE">
        <w:rPr>
          <w:rFonts w:ascii="Calibri" w:hAnsi="Calibri" w:cs="Calibri"/>
          <w:color w:val="000000" w:themeColor="text1"/>
          <w:sz w:val="24"/>
        </w:rPr>
        <w:t xml:space="preserve">Anexos </w:t>
      </w:r>
      <w:r w:rsidR="004C0ECE" w:rsidRPr="004C0ECE">
        <w:rPr>
          <w:rFonts w:ascii="Calibri" w:hAnsi="Calibri" w:cs="Calibri"/>
          <w:color w:val="000000" w:themeColor="text1"/>
          <w:sz w:val="24"/>
        </w:rPr>
        <w:t xml:space="preserve">do </w:t>
      </w:r>
      <w:r w:rsidR="009663F1" w:rsidRPr="004C0ECE">
        <w:rPr>
          <w:rFonts w:ascii="Calibri" w:hAnsi="Calibri" w:cs="Calibri"/>
          <w:color w:val="000000" w:themeColor="text1"/>
          <w:sz w:val="24"/>
        </w:rPr>
        <w:t>Aviso d</w:t>
      </w:r>
      <w:r w:rsidR="004C0ECE" w:rsidRPr="004C0ECE">
        <w:rPr>
          <w:rFonts w:ascii="Calibri" w:hAnsi="Calibri" w:cs="Calibri"/>
          <w:color w:val="000000" w:themeColor="text1"/>
          <w:sz w:val="24"/>
        </w:rPr>
        <w:t>a Dispensa de Licitação</w:t>
      </w:r>
      <w:r w:rsidR="009663F1" w:rsidRPr="004C0ECE">
        <w:rPr>
          <w:rFonts w:ascii="Calibri" w:hAnsi="Calibri" w:cs="Calibri"/>
          <w:color w:val="000000" w:themeColor="text1"/>
          <w:sz w:val="24"/>
        </w:rPr>
        <w:t>;</w:t>
      </w:r>
    </w:p>
    <w:p w14:paraId="1C041797" w14:textId="77777777" w:rsidR="004C0ECE" w:rsidRDefault="004C0ECE" w:rsidP="00E34D4B">
      <w:pPr>
        <w:autoSpaceDE w:val="0"/>
        <w:autoSpaceDN w:val="0"/>
        <w:adjustRightInd w:val="0"/>
        <w:spacing w:line="360" w:lineRule="auto"/>
        <w:ind w:left="851"/>
        <w:jc w:val="both"/>
        <w:rPr>
          <w:rFonts w:ascii="Calibri" w:hAnsi="Calibri" w:cs="Calibri"/>
          <w:color w:val="000000" w:themeColor="text1"/>
          <w:sz w:val="24"/>
        </w:rPr>
      </w:pPr>
    </w:p>
    <w:p w14:paraId="19C2DD8D" w14:textId="53ABC301" w:rsidR="009663F1" w:rsidRPr="004C0ECE" w:rsidRDefault="004C0ECE" w:rsidP="004C0ECE">
      <w:pPr>
        <w:pStyle w:val="PargrafodaLista"/>
        <w:numPr>
          <w:ilvl w:val="0"/>
          <w:numId w:val="48"/>
        </w:num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000000" w:themeColor="text1"/>
          <w:sz w:val="24"/>
        </w:rPr>
      </w:pPr>
      <w:r w:rsidRPr="004C0ECE">
        <w:rPr>
          <w:rFonts w:ascii="Calibri" w:hAnsi="Calibri" w:cs="Calibri"/>
          <w:color w:val="000000" w:themeColor="text1"/>
          <w:sz w:val="24"/>
        </w:rPr>
        <w:t>t</w:t>
      </w:r>
      <w:r w:rsidR="009663F1" w:rsidRPr="004C0ECE">
        <w:rPr>
          <w:rFonts w:ascii="Calibri" w:hAnsi="Calibri" w:cs="Calibri"/>
          <w:color w:val="000000" w:themeColor="text1"/>
          <w:sz w:val="24"/>
        </w:rPr>
        <w:t>emos conhecimento do local onde serão executados os serviços, objeto deste Edital, para o fiel cumprimento das condições de garantia que oferecemos;</w:t>
      </w:r>
    </w:p>
    <w:p w14:paraId="79DA8C08" w14:textId="77777777" w:rsidR="004C0ECE" w:rsidRPr="004C0ECE" w:rsidRDefault="004C0ECE" w:rsidP="004C0ECE">
      <w:pPr>
        <w:pStyle w:val="PargrafodaLista"/>
        <w:rPr>
          <w:rFonts w:ascii="Calibri" w:hAnsi="Calibri" w:cs="Calibri"/>
          <w:color w:val="000000" w:themeColor="text1"/>
          <w:sz w:val="24"/>
        </w:rPr>
      </w:pPr>
    </w:p>
    <w:p w14:paraId="479A0C55" w14:textId="110CD015" w:rsidR="009663F1" w:rsidRPr="00A21B7E" w:rsidRDefault="004C0ECE" w:rsidP="00E34D4B">
      <w:pPr>
        <w:autoSpaceDE w:val="0"/>
        <w:autoSpaceDN w:val="0"/>
        <w:adjustRightInd w:val="0"/>
        <w:spacing w:line="360" w:lineRule="auto"/>
        <w:ind w:left="851"/>
        <w:jc w:val="both"/>
        <w:rPr>
          <w:rFonts w:ascii="Calibri" w:hAnsi="Calibri" w:cs="Calibri"/>
          <w:color w:val="000000" w:themeColor="text1"/>
          <w:sz w:val="24"/>
        </w:rPr>
      </w:pPr>
      <w:r>
        <w:rPr>
          <w:rFonts w:ascii="Calibri" w:hAnsi="Calibri" w:cs="Calibri"/>
          <w:color w:val="000000" w:themeColor="text1"/>
          <w:sz w:val="24"/>
        </w:rPr>
        <w:t>c</w:t>
      </w:r>
      <w:r w:rsidR="009663F1" w:rsidRPr="00A21B7E">
        <w:rPr>
          <w:rFonts w:ascii="Calibri" w:hAnsi="Calibri" w:cs="Calibri"/>
          <w:color w:val="000000" w:themeColor="text1"/>
          <w:sz w:val="24"/>
        </w:rPr>
        <w:t xml:space="preserve">) </w:t>
      </w:r>
      <w:r>
        <w:rPr>
          <w:rFonts w:ascii="Calibri" w:hAnsi="Calibri" w:cs="Calibri"/>
          <w:color w:val="000000" w:themeColor="text1"/>
          <w:sz w:val="24"/>
        </w:rPr>
        <w:t>s</w:t>
      </w:r>
      <w:r w:rsidR="009663F1" w:rsidRPr="00A21B7E">
        <w:rPr>
          <w:rFonts w:ascii="Calibri" w:hAnsi="Calibri" w:cs="Calibri"/>
          <w:color w:val="000000" w:themeColor="text1"/>
          <w:sz w:val="24"/>
        </w:rPr>
        <w:t xml:space="preserve">erão de nossa responsabilidade todos os custos relativos à execução do objeto deste </w:t>
      </w:r>
      <w:r w:rsidR="00370612" w:rsidRPr="00A21B7E">
        <w:rPr>
          <w:rFonts w:ascii="Calibri" w:hAnsi="Calibri" w:cs="Calibri"/>
          <w:color w:val="000000" w:themeColor="text1"/>
          <w:sz w:val="24"/>
        </w:rPr>
        <w:t>Termo de Referência</w:t>
      </w:r>
      <w:r w:rsidR="009663F1" w:rsidRPr="00A21B7E">
        <w:rPr>
          <w:rFonts w:ascii="Calibri" w:hAnsi="Calibri" w:cs="Calibri"/>
          <w:color w:val="000000" w:themeColor="text1"/>
          <w:sz w:val="24"/>
        </w:rPr>
        <w:t>, inclusive as obrigações e encargos trabalhistas com o pessoal;</w:t>
      </w:r>
    </w:p>
    <w:p w14:paraId="29AAD6E0" w14:textId="01FC3B6D" w:rsidR="009663F1" w:rsidRDefault="009663F1" w:rsidP="00E34D4B">
      <w:pPr>
        <w:autoSpaceDE w:val="0"/>
        <w:autoSpaceDN w:val="0"/>
        <w:adjustRightInd w:val="0"/>
        <w:spacing w:line="360" w:lineRule="auto"/>
        <w:ind w:left="851"/>
        <w:jc w:val="both"/>
        <w:rPr>
          <w:rFonts w:ascii="Calibri" w:hAnsi="Calibri" w:cs="Calibri"/>
          <w:color w:val="000000" w:themeColor="text1"/>
          <w:sz w:val="24"/>
        </w:rPr>
      </w:pPr>
      <w:r w:rsidRPr="00A21B7E">
        <w:rPr>
          <w:rFonts w:ascii="Calibri" w:hAnsi="Calibri" w:cs="Calibri"/>
          <w:color w:val="000000" w:themeColor="text1"/>
          <w:sz w:val="24"/>
        </w:rPr>
        <w:lastRenderedPageBreak/>
        <w:t xml:space="preserve">d) </w:t>
      </w:r>
      <w:r w:rsidR="0094769B">
        <w:rPr>
          <w:rFonts w:ascii="Calibri" w:hAnsi="Calibri" w:cs="Calibri"/>
          <w:color w:val="000000" w:themeColor="text1"/>
          <w:sz w:val="24"/>
        </w:rPr>
        <w:t>m</w:t>
      </w:r>
      <w:r w:rsidRPr="00A21B7E">
        <w:rPr>
          <w:rFonts w:ascii="Calibri" w:hAnsi="Calibri" w:cs="Calibri"/>
          <w:color w:val="000000" w:themeColor="text1"/>
          <w:sz w:val="24"/>
        </w:rPr>
        <w:t>anteremos válidas e imutáveis todas as condições desta proposta pelo prazo mínimo de 60 (sessenta) dias, contados da data de abertura das propostas;</w:t>
      </w:r>
    </w:p>
    <w:p w14:paraId="0D1B7EA5" w14:textId="77777777" w:rsidR="0094769B" w:rsidRPr="00A21B7E" w:rsidRDefault="0094769B" w:rsidP="00E34D4B">
      <w:pPr>
        <w:autoSpaceDE w:val="0"/>
        <w:autoSpaceDN w:val="0"/>
        <w:adjustRightInd w:val="0"/>
        <w:spacing w:line="360" w:lineRule="auto"/>
        <w:ind w:left="851"/>
        <w:jc w:val="both"/>
        <w:rPr>
          <w:rFonts w:ascii="Calibri" w:hAnsi="Calibri" w:cs="Calibri"/>
          <w:color w:val="000000" w:themeColor="text1"/>
          <w:sz w:val="24"/>
        </w:rPr>
      </w:pPr>
    </w:p>
    <w:p w14:paraId="5D5632C9" w14:textId="1DE9E845" w:rsidR="009663F1" w:rsidRDefault="009663F1" w:rsidP="00E34D4B">
      <w:pPr>
        <w:autoSpaceDE w:val="0"/>
        <w:autoSpaceDN w:val="0"/>
        <w:adjustRightInd w:val="0"/>
        <w:spacing w:line="360" w:lineRule="auto"/>
        <w:ind w:left="851"/>
        <w:jc w:val="both"/>
        <w:rPr>
          <w:rFonts w:ascii="Calibri" w:hAnsi="Calibri" w:cs="Calibri"/>
          <w:color w:val="000000" w:themeColor="text1"/>
          <w:sz w:val="24"/>
        </w:rPr>
      </w:pPr>
      <w:r w:rsidRPr="00A21B7E">
        <w:rPr>
          <w:rFonts w:ascii="Calibri" w:hAnsi="Calibri" w:cs="Calibri"/>
          <w:color w:val="000000" w:themeColor="text1"/>
          <w:sz w:val="24"/>
        </w:rPr>
        <w:t xml:space="preserve">e) </w:t>
      </w:r>
      <w:r w:rsidR="0094769B">
        <w:rPr>
          <w:rFonts w:ascii="Calibri" w:hAnsi="Calibri" w:cs="Calibri"/>
          <w:color w:val="000000" w:themeColor="text1"/>
          <w:sz w:val="24"/>
        </w:rPr>
        <w:t>c</w:t>
      </w:r>
      <w:r w:rsidRPr="00A21B7E">
        <w:rPr>
          <w:rFonts w:ascii="Calibri" w:hAnsi="Calibri" w:cs="Calibri"/>
          <w:color w:val="000000" w:themeColor="text1"/>
          <w:sz w:val="24"/>
        </w:rPr>
        <w:t>omprometemo-nos a não transferir e nem negociar os créditos decorrentes do Contrato;</w:t>
      </w:r>
    </w:p>
    <w:p w14:paraId="263E49E4" w14:textId="77777777" w:rsidR="0094769B" w:rsidRPr="00A21B7E" w:rsidRDefault="0094769B" w:rsidP="0094769B">
      <w:pPr>
        <w:autoSpaceDE w:val="0"/>
        <w:autoSpaceDN w:val="0"/>
        <w:adjustRightInd w:val="0"/>
        <w:spacing w:line="360" w:lineRule="auto"/>
        <w:ind w:left="851"/>
        <w:jc w:val="both"/>
        <w:rPr>
          <w:rFonts w:ascii="Calibri" w:hAnsi="Calibri" w:cs="Calibri"/>
          <w:color w:val="000000" w:themeColor="text1"/>
          <w:sz w:val="24"/>
        </w:rPr>
      </w:pPr>
    </w:p>
    <w:p w14:paraId="7F8DF99A" w14:textId="1FBF67FE" w:rsidR="00FB5C14" w:rsidRPr="00A21B7E" w:rsidRDefault="009663F1" w:rsidP="0094769B">
      <w:pPr>
        <w:autoSpaceDE w:val="0"/>
        <w:autoSpaceDN w:val="0"/>
        <w:adjustRightInd w:val="0"/>
        <w:ind w:left="851"/>
        <w:rPr>
          <w:rFonts w:ascii="Calibri" w:hAnsi="Calibri" w:cs="Calibri"/>
          <w:color w:val="000000" w:themeColor="text1"/>
          <w:sz w:val="24"/>
        </w:rPr>
      </w:pPr>
      <w:r w:rsidRPr="00A21B7E">
        <w:rPr>
          <w:rFonts w:ascii="Calibri" w:hAnsi="Calibri" w:cs="Calibri"/>
          <w:color w:val="000000" w:themeColor="text1"/>
          <w:sz w:val="24"/>
        </w:rPr>
        <w:t xml:space="preserve">f) Recebemos os documentos relativos a esta </w:t>
      </w:r>
      <w:r w:rsidR="00370612" w:rsidRPr="00A21B7E">
        <w:rPr>
          <w:rFonts w:ascii="Calibri" w:hAnsi="Calibri" w:cs="Calibri"/>
          <w:color w:val="000000" w:themeColor="text1"/>
          <w:sz w:val="24"/>
        </w:rPr>
        <w:t xml:space="preserve">dispensa de </w:t>
      </w:r>
      <w:r w:rsidRPr="00A21B7E">
        <w:rPr>
          <w:rFonts w:ascii="Calibri" w:hAnsi="Calibri" w:cs="Calibri"/>
          <w:color w:val="000000" w:themeColor="text1"/>
          <w:sz w:val="24"/>
        </w:rPr>
        <w:t>licitação e de que temos ciência do inteiro teor do seu conteúdo e condições;</w:t>
      </w:r>
    </w:p>
    <w:p w14:paraId="6D675481" w14:textId="613A88FA" w:rsidR="00004877" w:rsidRPr="00A21B7E" w:rsidRDefault="00004877" w:rsidP="00E6500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7"/>
        <w:rPr>
          <w:rFonts w:ascii="Calibri" w:eastAsia="Calibri" w:hAnsi="Calibri" w:cs="Calibri"/>
          <w:color w:val="000000"/>
          <w:sz w:val="24"/>
        </w:rPr>
      </w:pPr>
    </w:p>
    <w:tbl>
      <w:tblPr>
        <w:tblW w:w="1048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992"/>
        <w:gridCol w:w="676"/>
        <w:gridCol w:w="1418"/>
        <w:gridCol w:w="141"/>
        <w:gridCol w:w="1137"/>
        <w:gridCol w:w="706"/>
        <w:gridCol w:w="642"/>
        <w:gridCol w:w="1768"/>
      </w:tblGrid>
      <w:tr w:rsidR="00673DE6" w:rsidRPr="00A21B7E" w14:paraId="049E0E16" w14:textId="77777777" w:rsidTr="009F190B">
        <w:trPr>
          <w:trHeight w:val="215"/>
          <w:jc w:val="center"/>
        </w:trPr>
        <w:tc>
          <w:tcPr>
            <w:tcW w:w="10480" w:type="dxa"/>
            <w:gridSpan w:val="8"/>
            <w:tcBorders>
              <w:bottom w:val="single" w:sz="8" w:space="0" w:color="000000"/>
            </w:tcBorders>
            <w:shd w:val="clear" w:color="auto" w:fill="4F6228" w:themeFill="accent3" w:themeFillShade="8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50ADA" w14:textId="09F28209" w:rsidR="00673DE6" w:rsidRPr="00A21B7E" w:rsidRDefault="0094769B" w:rsidP="000901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  <w:r>
              <w:rPr>
                <w:rFonts w:ascii="Calibri" w:hAnsi="Calibri" w:cs="Calibri"/>
                <w:color w:val="FFFFFF" w:themeColor="background1"/>
              </w:rPr>
              <w:t>ITEM</w:t>
            </w:r>
            <w:r w:rsidR="0009017E" w:rsidRPr="00A21B7E">
              <w:rPr>
                <w:rFonts w:ascii="Calibri" w:hAnsi="Calibri" w:cs="Calibri"/>
                <w:color w:val="FFFFFF" w:themeColor="background1"/>
              </w:rPr>
              <w:t xml:space="preserve"> 1: Prestação de Serviços Continuado de Assistência Técnica relativa à operação, instalação, remanejamentos, remoções e manutenções preventivas e corretivas nos sistemas de Climatização</w:t>
            </w:r>
          </w:p>
        </w:tc>
      </w:tr>
      <w:tr w:rsidR="0009017E" w:rsidRPr="00A21B7E" w14:paraId="70F6451E" w14:textId="77777777" w:rsidTr="009F190B">
        <w:trPr>
          <w:trHeight w:val="625"/>
          <w:jc w:val="center"/>
        </w:trPr>
        <w:tc>
          <w:tcPr>
            <w:tcW w:w="10480" w:type="dxa"/>
            <w:gridSpan w:val="8"/>
            <w:tcBorders>
              <w:bottom w:val="single" w:sz="8" w:space="0" w:color="000000"/>
            </w:tcBorders>
            <w:shd w:val="clear" w:color="auto" w:fill="808080" w:themeFill="background1" w:themeFillShade="8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156CA9" w14:textId="2A75D9A6" w:rsidR="0009017E" w:rsidRPr="00A21B7E" w:rsidRDefault="0009017E" w:rsidP="000901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  <w:r w:rsidRPr="00A21B7E">
              <w:rPr>
                <w:rFonts w:ascii="Calibri" w:eastAsia="Calibri" w:hAnsi="Calibri" w:cs="Calibri"/>
                <w:bCs/>
                <w:color w:val="000000"/>
                <w:szCs w:val="20"/>
              </w:rPr>
              <w:t>1.1. Serviços de manutenção preventiva e corretiva (com fornecimento e troca de peças), eventuais instalações e /ou remoções e remanejamentos de equipamentos de Climatização (Chiller, bombas de água, fan-coils, aparelhos condicionadores de ar split e de janela, ventiladores, exaustores, cortina de ar, acessórios e sistemas de supervisão) e dos equipamentos de refrigeração (câmaras frias, câmaras mortuárias, freezers, geladeiras industriais), incluido ferramentas, equipamentos, software de manutenção, materiais de consumo e limpeza - Parcela referente à mão de obra.</w:t>
            </w:r>
            <w:r w:rsidR="002A75BC" w:rsidRPr="00A21B7E">
              <w:rPr>
                <w:rFonts w:ascii="Calibri" w:eastAsia="Calibri" w:hAnsi="Calibri" w:cs="Calibri"/>
                <w:bCs/>
                <w:color w:val="000000"/>
                <w:szCs w:val="20"/>
              </w:rPr>
              <w:t>*</w:t>
            </w:r>
            <w:r w:rsidR="00905130" w:rsidRPr="00A21B7E">
              <w:rPr>
                <w:rFonts w:ascii="Calibri" w:eastAsia="Calibri" w:hAnsi="Calibri" w:cs="Calibri"/>
                <w:bCs/>
                <w:color w:val="000000"/>
                <w:szCs w:val="20"/>
              </w:rPr>
              <w:t>(Nota 1)</w:t>
            </w:r>
          </w:p>
        </w:tc>
      </w:tr>
      <w:tr w:rsidR="003A411E" w:rsidRPr="00A21B7E" w14:paraId="336C9844" w14:textId="77777777" w:rsidTr="009F190B">
        <w:trPr>
          <w:trHeight w:val="625"/>
          <w:jc w:val="center"/>
        </w:trPr>
        <w:tc>
          <w:tcPr>
            <w:tcW w:w="3992" w:type="dxa"/>
            <w:shd w:val="clear" w:color="auto" w:fill="C2D69B" w:themeFill="accent3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E32B64" w14:textId="1F49D365" w:rsidR="0009017E" w:rsidRPr="00A21B7E" w:rsidRDefault="0009017E" w:rsidP="007301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  <w:r w:rsidRPr="00A21B7E">
              <w:rPr>
                <w:rFonts w:ascii="Calibri" w:hAnsi="Calibri" w:cs="Calibri"/>
              </w:rPr>
              <w:t>CARGO</w:t>
            </w:r>
          </w:p>
        </w:tc>
        <w:tc>
          <w:tcPr>
            <w:tcW w:w="676" w:type="dxa"/>
            <w:shd w:val="clear" w:color="auto" w:fill="C2D69B" w:themeFill="accent3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44582" w14:textId="0B31BE9A" w:rsidR="0009017E" w:rsidRPr="00A21B7E" w:rsidRDefault="0009017E" w:rsidP="000901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  <w:r w:rsidRPr="00A21B7E">
              <w:rPr>
                <w:rFonts w:ascii="Calibri" w:hAnsi="Calibri" w:cs="Calibri"/>
              </w:rPr>
              <w:t>QTDE</w:t>
            </w:r>
          </w:p>
        </w:tc>
        <w:tc>
          <w:tcPr>
            <w:tcW w:w="1559" w:type="dxa"/>
            <w:gridSpan w:val="2"/>
            <w:shd w:val="clear" w:color="auto" w:fill="C2D69B" w:themeFill="accent3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E150BE" w14:textId="5A4573FB" w:rsidR="0009017E" w:rsidRPr="00A21B7E" w:rsidRDefault="0009017E" w:rsidP="007301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  <w:r w:rsidRPr="00A21B7E">
              <w:rPr>
                <w:rFonts w:ascii="Calibri" w:hAnsi="Calibri" w:cs="Calibri"/>
              </w:rPr>
              <w:t>VALOR POR EMPREGADO</w:t>
            </w:r>
          </w:p>
        </w:tc>
        <w:tc>
          <w:tcPr>
            <w:tcW w:w="1843" w:type="dxa"/>
            <w:gridSpan w:val="2"/>
            <w:shd w:val="clear" w:color="auto" w:fill="C2D69B" w:themeFill="accent3" w:themeFillTint="99"/>
          </w:tcPr>
          <w:p w14:paraId="45E33BFA" w14:textId="25AD3793" w:rsidR="0009017E" w:rsidRPr="00A21B7E" w:rsidRDefault="0009017E" w:rsidP="007301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  <w:r w:rsidRPr="00A21B7E">
              <w:rPr>
                <w:rFonts w:ascii="Calibri" w:hAnsi="Calibri" w:cs="Calibri"/>
              </w:rPr>
              <w:t>VALOR MENSAL</w:t>
            </w:r>
          </w:p>
        </w:tc>
        <w:tc>
          <w:tcPr>
            <w:tcW w:w="2410" w:type="dxa"/>
            <w:gridSpan w:val="2"/>
            <w:shd w:val="clear" w:color="auto" w:fill="C2D69B" w:themeFill="accent3" w:themeFillTint="99"/>
          </w:tcPr>
          <w:p w14:paraId="1271D106" w14:textId="662FEBA0" w:rsidR="0009017E" w:rsidRPr="00A21B7E" w:rsidRDefault="0009017E" w:rsidP="007301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  <w:r w:rsidRPr="00A21B7E">
              <w:rPr>
                <w:rFonts w:ascii="Calibri" w:hAnsi="Calibri" w:cs="Calibri"/>
              </w:rPr>
              <w:t xml:space="preserve">VALOR TOTAL </w:t>
            </w:r>
            <w:r w:rsidR="00D750A5">
              <w:rPr>
                <w:rFonts w:ascii="Calibri" w:hAnsi="Calibri" w:cs="Calibri"/>
              </w:rPr>
              <w:t>QUADRI</w:t>
            </w:r>
            <w:r w:rsidR="00294972" w:rsidRPr="00A21B7E">
              <w:rPr>
                <w:rFonts w:ascii="Calibri" w:hAnsi="Calibri" w:cs="Calibri"/>
              </w:rPr>
              <w:t>MESTRAL</w:t>
            </w:r>
          </w:p>
        </w:tc>
      </w:tr>
      <w:tr w:rsidR="0009017E" w:rsidRPr="00A21B7E" w14:paraId="3727D9B6" w14:textId="77777777" w:rsidTr="009F190B">
        <w:trPr>
          <w:trHeight w:val="268"/>
          <w:jc w:val="center"/>
        </w:trPr>
        <w:tc>
          <w:tcPr>
            <w:tcW w:w="3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55056" w14:textId="3373ED75" w:rsidR="0009017E" w:rsidRPr="00A21B7E" w:rsidRDefault="0009017E" w:rsidP="007301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szCs w:val="20"/>
              </w:rPr>
            </w:pPr>
            <w:bookmarkStart w:id="2" w:name="_Hlk87613516"/>
            <w:r w:rsidRPr="00A21B7E">
              <w:rPr>
                <w:rFonts w:ascii="Calibri" w:hAnsi="Calibri" w:cs="Calibri"/>
              </w:rPr>
              <w:t>Supervisor de Manutenção de Aparelhos Térmicos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7E0C9" w14:textId="0E69C88E" w:rsidR="0009017E" w:rsidRPr="00A21B7E" w:rsidRDefault="0009017E" w:rsidP="000901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Cs/>
                <w:color w:val="000000"/>
                <w:szCs w:val="20"/>
              </w:rPr>
            </w:pPr>
            <w:r w:rsidRPr="00A21B7E">
              <w:rPr>
                <w:rFonts w:ascii="Calibri" w:eastAsia="Calibri" w:hAnsi="Calibri" w:cs="Calibri"/>
                <w:bCs/>
                <w:color w:val="000000"/>
                <w:szCs w:val="20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246E8E" w14:textId="77777777" w:rsidR="0009017E" w:rsidRPr="00A21B7E" w:rsidRDefault="0009017E" w:rsidP="007301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B241D6" w14:textId="77777777" w:rsidR="0009017E" w:rsidRPr="00A21B7E" w:rsidRDefault="0009017E" w:rsidP="007301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B371F7" w14:textId="55609441" w:rsidR="0009017E" w:rsidRPr="00A21B7E" w:rsidRDefault="0009017E" w:rsidP="007301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szCs w:val="20"/>
              </w:rPr>
            </w:pPr>
          </w:p>
        </w:tc>
      </w:tr>
      <w:tr w:rsidR="0009017E" w:rsidRPr="00A21B7E" w14:paraId="63D27DAF" w14:textId="77777777" w:rsidTr="009F190B">
        <w:trPr>
          <w:trHeight w:val="20"/>
          <w:jc w:val="center"/>
        </w:trPr>
        <w:tc>
          <w:tcPr>
            <w:tcW w:w="3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D7F1D0" w14:textId="4F47E858" w:rsidR="0009017E" w:rsidRPr="00A21B7E" w:rsidRDefault="0009017E" w:rsidP="007301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szCs w:val="20"/>
              </w:rPr>
            </w:pPr>
            <w:r w:rsidRPr="00A21B7E">
              <w:rPr>
                <w:rFonts w:ascii="Calibri" w:eastAsia="Calibri" w:hAnsi="Calibri" w:cs="Calibri"/>
                <w:bCs/>
                <w:color w:val="000000"/>
                <w:szCs w:val="20"/>
              </w:rPr>
              <w:t>Mecânico de Manutenção de Refrigeração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4721C" w14:textId="0B3FA251" w:rsidR="0009017E" w:rsidRPr="00A21B7E" w:rsidRDefault="0009017E" w:rsidP="000901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Cs/>
                <w:color w:val="000000"/>
                <w:szCs w:val="20"/>
              </w:rPr>
            </w:pPr>
            <w:r w:rsidRPr="00A21B7E">
              <w:rPr>
                <w:rFonts w:ascii="Calibri" w:eastAsia="Calibri" w:hAnsi="Calibri" w:cs="Calibri"/>
                <w:bCs/>
                <w:color w:val="000000"/>
                <w:szCs w:val="20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2DBBF7" w14:textId="77777777" w:rsidR="0009017E" w:rsidRPr="00A21B7E" w:rsidRDefault="0009017E" w:rsidP="007301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90A2C3" w14:textId="77777777" w:rsidR="0009017E" w:rsidRPr="00A21B7E" w:rsidRDefault="0009017E" w:rsidP="007301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ECADC1" w14:textId="3A3E757B" w:rsidR="0009017E" w:rsidRPr="00A21B7E" w:rsidRDefault="0009017E" w:rsidP="007301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szCs w:val="20"/>
              </w:rPr>
            </w:pPr>
          </w:p>
        </w:tc>
      </w:tr>
      <w:tr w:rsidR="0009017E" w:rsidRPr="00A21B7E" w14:paraId="68149990" w14:textId="77777777" w:rsidTr="009F190B">
        <w:trPr>
          <w:trHeight w:val="20"/>
          <w:jc w:val="center"/>
        </w:trPr>
        <w:tc>
          <w:tcPr>
            <w:tcW w:w="3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2C81BC" w14:textId="4C644B2E" w:rsidR="0009017E" w:rsidRPr="00A21B7E" w:rsidRDefault="0009017E" w:rsidP="007301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szCs w:val="20"/>
              </w:rPr>
            </w:pPr>
            <w:r w:rsidRPr="00A21B7E">
              <w:rPr>
                <w:rFonts w:ascii="Calibri" w:eastAsia="Calibri" w:hAnsi="Calibri" w:cs="Calibri"/>
                <w:bCs/>
                <w:color w:val="000000"/>
                <w:szCs w:val="20"/>
              </w:rPr>
              <w:t>Auxiliar Mecânico de Refrigeração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79D6FF" w14:textId="2342AFC8" w:rsidR="0009017E" w:rsidRPr="00A21B7E" w:rsidRDefault="0009017E" w:rsidP="000901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Cs/>
                <w:color w:val="000000"/>
                <w:szCs w:val="20"/>
              </w:rPr>
            </w:pPr>
            <w:r w:rsidRPr="00A21B7E">
              <w:rPr>
                <w:rFonts w:ascii="Calibri" w:eastAsia="Calibri" w:hAnsi="Calibri" w:cs="Calibri"/>
                <w:bCs/>
                <w:color w:val="000000"/>
                <w:szCs w:val="20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CCCC51" w14:textId="77777777" w:rsidR="0009017E" w:rsidRPr="00A21B7E" w:rsidRDefault="0009017E" w:rsidP="007301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C7184A" w14:textId="77777777" w:rsidR="0009017E" w:rsidRPr="00A21B7E" w:rsidRDefault="0009017E" w:rsidP="007301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51897F" w14:textId="39FABA60" w:rsidR="0009017E" w:rsidRPr="00A21B7E" w:rsidRDefault="0009017E" w:rsidP="007301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szCs w:val="20"/>
              </w:rPr>
            </w:pPr>
          </w:p>
        </w:tc>
      </w:tr>
      <w:tr w:rsidR="00FE204F" w:rsidRPr="00A21B7E" w14:paraId="0AADD151" w14:textId="77777777" w:rsidTr="009F190B">
        <w:trPr>
          <w:trHeight w:val="217"/>
          <w:jc w:val="center"/>
        </w:trPr>
        <w:tc>
          <w:tcPr>
            <w:tcW w:w="4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2D69B" w:themeFill="accent3" w:themeFillTint="9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783BB0" w14:textId="31854319" w:rsidR="00FE204F" w:rsidRPr="00A21B7E" w:rsidRDefault="00673DE6" w:rsidP="00FE20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  <w:r w:rsidRPr="00A21B7E">
              <w:rPr>
                <w:rFonts w:ascii="Calibri" w:eastAsia="Calibri" w:hAnsi="Calibri" w:cs="Calibri"/>
                <w:b/>
                <w:color w:val="000000"/>
                <w:szCs w:val="20"/>
              </w:rPr>
              <w:t>SUB</w:t>
            </w:r>
            <w:r w:rsidR="00FE204F" w:rsidRPr="00A21B7E">
              <w:rPr>
                <w:rFonts w:ascii="Calibri" w:eastAsia="Calibri" w:hAnsi="Calibri" w:cs="Calibri"/>
                <w:b/>
                <w:color w:val="000000"/>
                <w:szCs w:val="20"/>
              </w:rPr>
              <w:t>TOTAL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2D69B" w:themeFill="accent3" w:themeFillTint="9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96A974" w14:textId="6ABAE076" w:rsidR="00FE204F" w:rsidRPr="00A21B7E" w:rsidRDefault="00FE204F" w:rsidP="00FE20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2D69B" w:themeFill="accent3" w:themeFillTint="9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EF8ACE" w14:textId="16DB00D0" w:rsidR="00FE204F" w:rsidRPr="00A21B7E" w:rsidRDefault="00FE204F" w:rsidP="00673D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2D69B" w:themeFill="accent3" w:themeFillTint="9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ACB522" w14:textId="30DFDAD6" w:rsidR="00FE204F" w:rsidRPr="00A21B7E" w:rsidRDefault="00FE204F" w:rsidP="000048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</w:p>
        </w:tc>
      </w:tr>
      <w:tr w:rsidR="006F40CE" w:rsidRPr="00A21B7E" w14:paraId="515217CA" w14:textId="77777777" w:rsidTr="009F190B">
        <w:trPr>
          <w:trHeight w:val="217"/>
          <w:jc w:val="center"/>
        </w:trPr>
        <w:tc>
          <w:tcPr>
            <w:tcW w:w="1048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08080" w:themeFill="background1" w:themeFillShade="8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BA1F5C" w14:textId="6246F54D" w:rsidR="006F40CE" w:rsidRPr="00A21B7E" w:rsidRDefault="006F40CE" w:rsidP="000048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  <w:r w:rsidRPr="00A21B7E">
              <w:rPr>
                <w:rFonts w:ascii="Calibri" w:hAnsi="Calibri" w:cs="Calibri"/>
              </w:rPr>
              <w:t>1.2. Parcela do Serviço referente Serviço Eventual, incluindo plantões (emergência) dos sistemas de climatização e equipamentos de refrigeração</w:t>
            </w:r>
            <w:r w:rsidR="001B4343" w:rsidRPr="00A21B7E">
              <w:rPr>
                <w:rFonts w:ascii="Calibri" w:hAnsi="Calibri" w:cs="Calibri"/>
              </w:rPr>
              <w:t>. *</w:t>
            </w:r>
            <w:r w:rsidRPr="00A21B7E">
              <w:rPr>
                <w:rFonts w:ascii="Calibri" w:hAnsi="Calibri" w:cs="Calibri"/>
              </w:rPr>
              <w:t>(</w:t>
            </w:r>
            <w:r w:rsidR="001B4343" w:rsidRPr="00A21B7E">
              <w:rPr>
                <w:rFonts w:ascii="Calibri" w:hAnsi="Calibri" w:cs="Calibri"/>
              </w:rPr>
              <w:t>Nota 2 e 3)</w:t>
            </w:r>
            <w:r w:rsidRPr="00A21B7E">
              <w:rPr>
                <w:rFonts w:ascii="Calibri" w:hAnsi="Calibri" w:cs="Calibri"/>
              </w:rPr>
              <w:t>.</w:t>
            </w:r>
          </w:p>
        </w:tc>
      </w:tr>
      <w:tr w:rsidR="006F40CE" w:rsidRPr="00A21B7E" w14:paraId="64E1C49E" w14:textId="77777777" w:rsidTr="009F190B">
        <w:trPr>
          <w:trHeight w:val="217"/>
          <w:jc w:val="center"/>
        </w:trPr>
        <w:tc>
          <w:tcPr>
            <w:tcW w:w="466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DEF60F" w14:textId="46612297" w:rsidR="006F40CE" w:rsidRPr="00A21B7E" w:rsidRDefault="00E6500F" w:rsidP="00673D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  <w:r w:rsidRPr="00A21B7E">
              <w:rPr>
                <w:rFonts w:ascii="Calibri" w:hAnsi="Calibri" w:cs="Calibri"/>
              </w:rPr>
              <w:t>Reserva orçamentária</w:t>
            </w:r>
            <w:r w:rsidR="006F40CE" w:rsidRPr="00A21B7E">
              <w:rPr>
                <w:rFonts w:ascii="Calibri" w:hAnsi="Calibri" w:cs="Calibri"/>
              </w:rPr>
              <w:t xml:space="preserve"> para </w:t>
            </w:r>
            <w:r w:rsidR="006F40CE" w:rsidRPr="00A21B7E">
              <w:rPr>
                <w:rFonts w:ascii="Calibri" w:hAnsi="Calibri" w:cs="Calibri"/>
                <w:b/>
                <w:bCs/>
              </w:rPr>
              <w:t>Serviço Eventual</w:t>
            </w:r>
            <w:r w:rsidR="006F40CE" w:rsidRPr="00A21B7E">
              <w:rPr>
                <w:rFonts w:ascii="Calibri" w:hAnsi="Calibri" w:cs="Calibri"/>
              </w:rPr>
              <w:t xml:space="preserve"> no Huap/Filial EBSERH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2D69B" w:themeFill="accent3" w:themeFillTint="9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57CE22" w14:textId="6A220A45" w:rsidR="006F40CE" w:rsidRPr="00A21B7E" w:rsidRDefault="006F40CE" w:rsidP="000048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  <w:r w:rsidRPr="00A21B7E">
              <w:rPr>
                <w:rFonts w:ascii="Calibri" w:hAnsi="Calibri" w:cs="Calibri"/>
              </w:rPr>
              <w:t>Valor Mensal SEM BDI (Valor Fixo)</w:t>
            </w:r>
          </w:p>
        </w:tc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2D69B" w:themeFill="accent3" w:themeFillTint="99"/>
            <w:vAlign w:val="center"/>
          </w:tcPr>
          <w:p w14:paraId="1E8BB683" w14:textId="2EB52DB9" w:rsidR="006F40CE" w:rsidRPr="00A21B7E" w:rsidRDefault="006F40CE" w:rsidP="000048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  <w:r w:rsidRPr="00A21B7E">
              <w:rPr>
                <w:rFonts w:ascii="Calibri" w:hAnsi="Calibri" w:cs="Calibri"/>
              </w:rPr>
              <w:t>BDI SERVIÇO</w:t>
            </w:r>
          </w:p>
        </w:tc>
        <w:tc>
          <w:tcPr>
            <w:tcW w:w="1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2D69B" w:themeFill="accent3" w:themeFillTint="99"/>
            <w:vAlign w:val="center"/>
          </w:tcPr>
          <w:p w14:paraId="70E56FFE" w14:textId="3F721171" w:rsidR="006F40CE" w:rsidRPr="00A21B7E" w:rsidRDefault="006F40CE" w:rsidP="000048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  <w:r w:rsidRPr="00A21B7E">
              <w:rPr>
                <w:rFonts w:ascii="Calibri" w:hAnsi="Calibri" w:cs="Calibri"/>
              </w:rPr>
              <w:t>VALOR MENSAL COM BDI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2D69B" w:themeFill="accent3" w:themeFillTint="99"/>
            <w:vAlign w:val="center"/>
          </w:tcPr>
          <w:p w14:paraId="459E4C4B" w14:textId="66D1B00B" w:rsidR="006F40CE" w:rsidRPr="00A21B7E" w:rsidRDefault="006F40CE" w:rsidP="000048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  <w:r w:rsidRPr="00A21B7E">
              <w:rPr>
                <w:rFonts w:ascii="Calibri" w:hAnsi="Calibri" w:cs="Calibri"/>
              </w:rPr>
              <w:t xml:space="preserve">VALOR </w:t>
            </w:r>
            <w:r w:rsidR="009B09CE">
              <w:rPr>
                <w:rFonts w:ascii="Calibri" w:hAnsi="Calibri" w:cs="Calibri"/>
              </w:rPr>
              <w:t>QUADRI</w:t>
            </w:r>
            <w:r w:rsidR="009B09CE" w:rsidRPr="00A21B7E">
              <w:rPr>
                <w:rFonts w:ascii="Calibri" w:hAnsi="Calibri" w:cs="Calibri"/>
              </w:rPr>
              <w:t>MESTRAL</w:t>
            </w:r>
          </w:p>
        </w:tc>
      </w:tr>
      <w:tr w:rsidR="006F40CE" w:rsidRPr="00A21B7E" w14:paraId="104C0781" w14:textId="77777777" w:rsidTr="009F190B">
        <w:trPr>
          <w:trHeight w:val="217"/>
          <w:jc w:val="center"/>
        </w:trPr>
        <w:tc>
          <w:tcPr>
            <w:tcW w:w="4668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40107A" w14:textId="77777777" w:rsidR="006F40CE" w:rsidRPr="00A21B7E" w:rsidRDefault="006F40CE" w:rsidP="00673D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CA1A1C" w14:textId="598D53C3" w:rsidR="006F40CE" w:rsidRPr="00A21B7E" w:rsidRDefault="008C70C2" w:rsidP="000048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  <w:r w:rsidRPr="00A21B7E">
              <w:rPr>
                <w:rFonts w:ascii="Calibri" w:eastAsia="Calibri" w:hAnsi="Calibri" w:cs="Calibri"/>
                <w:b/>
                <w:color w:val="000000"/>
                <w:szCs w:val="20"/>
              </w:rPr>
              <w:t>R$ 7.933,20</w:t>
            </w:r>
          </w:p>
        </w:tc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589AEE" w14:textId="77777777" w:rsidR="006F40CE" w:rsidRPr="00A21B7E" w:rsidRDefault="006F40CE" w:rsidP="000048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1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3C98D7" w14:textId="77777777" w:rsidR="006F40CE" w:rsidRPr="00A21B7E" w:rsidRDefault="006F40CE" w:rsidP="000048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A9E1E7" w14:textId="3657F120" w:rsidR="006F40CE" w:rsidRPr="00A21B7E" w:rsidRDefault="006F40CE" w:rsidP="000048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</w:p>
        </w:tc>
      </w:tr>
      <w:tr w:rsidR="006F40CE" w:rsidRPr="00A21B7E" w14:paraId="50CF5F8B" w14:textId="77777777" w:rsidTr="009F190B">
        <w:trPr>
          <w:trHeight w:val="217"/>
          <w:jc w:val="center"/>
        </w:trPr>
        <w:tc>
          <w:tcPr>
            <w:tcW w:w="10480" w:type="dxa"/>
            <w:gridSpan w:val="8"/>
            <w:tcBorders>
              <w:left w:val="single" w:sz="8" w:space="0" w:color="000000"/>
              <w:right w:val="single" w:sz="8" w:space="0" w:color="000000"/>
            </w:tcBorders>
            <w:shd w:val="clear" w:color="auto" w:fill="808080" w:themeFill="background1" w:themeFillShade="8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13EF48" w14:textId="2D5CF59B" w:rsidR="006F40CE" w:rsidRPr="00A21B7E" w:rsidRDefault="006F40CE" w:rsidP="000048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  <w:r w:rsidRPr="00A21B7E">
              <w:rPr>
                <w:rFonts w:ascii="Calibri" w:hAnsi="Calibri" w:cs="Calibri"/>
              </w:rPr>
              <w:t>1.3. Parcela do Serviço referente ao Fornecimento de Materiais e Peças de Reposição</w:t>
            </w:r>
            <w:r w:rsidR="001B4343" w:rsidRPr="00A21B7E">
              <w:rPr>
                <w:rFonts w:ascii="Calibri" w:hAnsi="Calibri" w:cs="Calibri"/>
              </w:rPr>
              <w:t xml:space="preserve"> </w:t>
            </w:r>
            <w:r w:rsidRPr="00A21B7E">
              <w:rPr>
                <w:rFonts w:ascii="Calibri" w:hAnsi="Calibri" w:cs="Calibri"/>
              </w:rPr>
              <w:t>*</w:t>
            </w:r>
            <w:r w:rsidR="001B4343" w:rsidRPr="00A21B7E">
              <w:rPr>
                <w:rFonts w:ascii="Calibri" w:hAnsi="Calibri" w:cs="Calibri"/>
              </w:rPr>
              <w:t>(Nota 3)</w:t>
            </w:r>
          </w:p>
        </w:tc>
      </w:tr>
      <w:tr w:rsidR="003A411E" w:rsidRPr="00A21B7E" w14:paraId="5E6CD735" w14:textId="77777777" w:rsidTr="009F190B">
        <w:trPr>
          <w:trHeight w:val="217"/>
          <w:jc w:val="center"/>
        </w:trPr>
        <w:tc>
          <w:tcPr>
            <w:tcW w:w="4668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E6A68C" w14:textId="4EAA7C3F" w:rsidR="003A411E" w:rsidRPr="00A21B7E" w:rsidRDefault="00E6500F" w:rsidP="006F40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  <w:r w:rsidRPr="00A21B7E">
              <w:rPr>
                <w:rFonts w:ascii="Calibri" w:hAnsi="Calibri" w:cs="Calibri"/>
              </w:rPr>
              <w:t xml:space="preserve">Reserva orçamentária para </w:t>
            </w:r>
            <w:r w:rsidR="003A411E" w:rsidRPr="00A21B7E">
              <w:rPr>
                <w:rFonts w:ascii="Calibri" w:hAnsi="Calibri" w:cs="Calibri"/>
              </w:rPr>
              <w:t>Parcela do Serviço referente ao</w:t>
            </w:r>
            <w:r w:rsidRPr="00A21B7E">
              <w:rPr>
                <w:rFonts w:ascii="Calibri" w:hAnsi="Calibri" w:cs="Calibri"/>
                <w:color w:val="000000"/>
                <w:szCs w:val="20"/>
              </w:rPr>
              <w:t xml:space="preserve"> </w:t>
            </w:r>
            <w:r w:rsidR="003A411E" w:rsidRPr="00A21B7E">
              <w:rPr>
                <w:rStyle w:val="Forte"/>
                <w:rFonts w:ascii="Calibri" w:hAnsi="Calibri" w:cs="Calibri"/>
                <w:color w:val="000000"/>
                <w:szCs w:val="20"/>
              </w:rPr>
              <w:t xml:space="preserve">Fornecimento de Materiais e Peças de </w:t>
            </w:r>
            <w:r w:rsidR="003A411E" w:rsidRPr="00A21B7E">
              <w:rPr>
                <w:rStyle w:val="Forte"/>
                <w:rFonts w:ascii="Calibri" w:hAnsi="Calibri" w:cs="Calibri"/>
                <w:color w:val="000000"/>
                <w:szCs w:val="20"/>
              </w:rPr>
              <w:lastRenderedPageBreak/>
              <w:t>Reposição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2D69B" w:themeFill="accent3" w:themeFillTint="9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90082C" w14:textId="455AD5F9" w:rsidR="003A411E" w:rsidRPr="00A21B7E" w:rsidRDefault="003A411E" w:rsidP="006F40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  <w:r w:rsidRPr="00A21B7E">
              <w:rPr>
                <w:rFonts w:ascii="Calibri" w:hAnsi="Calibri" w:cs="Calibri"/>
              </w:rPr>
              <w:lastRenderedPageBreak/>
              <w:t xml:space="preserve">Valor Mensal SEM BDI </w:t>
            </w:r>
            <w:r w:rsidRPr="00A21B7E">
              <w:rPr>
                <w:rFonts w:ascii="Calibri" w:hAnsi="Calibri" w:cs="Calibri"/>
              </w:rPr>
              <w:lastRenderedPageBreak/>
              <w:t>(Valor Fixo)</w:t>
            </w:r>
          </w:p>
        </w:tc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2D69B" w:themeFill="accent3" w:themeFillTint="99"/>
            <w:vAlign w:val="center"/>
          </w:tcPr>
          <w:p w14:paraId="49966C7B" w14:textId="48CF8587" w:rsidR="003A411E" w:rsidRPr="00A21B7E" w:rsidRDefault="003A411E" w:rsidP="006F40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  <w:r w:rsidRPr="00A21B7E">
              <w:rPr>
                <w:rFonts w:ascii="Calibri" w:hAnsi="Calibri" w:cs="Calibri"/>
              </w:rPr>
              <w:lastRenderedPageBreak/>
              <w:t>BDI SERVIÇO</w:t>
            </w:r>
          </w:p>
        </w:tc>
        <w:tc>
          <w:tcPr>
            <w:tcW w:w="1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2D69B" w:themeFill="accent3" w:themeFillTint="99"/>
            <w:vAlign w:val="center"/>
          </w:tcPr>
          <w:p w14:paraId="2ACC8520" w14:textId="5C425E3D" w:rsidR="003A411E" w:rsidRPr="00A21B7E" w:rsidRDefault="003A411E" w:rsidP="006F40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  <w:r w:rsidRPr="00A21B7E">
              <w:rPr>
                <w:rFonts w:ascii="Calibri" w:hAnsi="Calibri" w:cs="Calibri"/>
              </w:rPr>
              <w:t xml:space="preserve">VALOR MENSAL </w:t>
            </w:r>
            <w:r w:rsidRPr="00A21B7E">
              <w:rPr>
                <w:rFonts w:ascii="Calibri" w:hAnsi="Calibri" w:cs="Calibri"/>
              </w:rPr>
              <w:lastRenderedPageBreak/>
              <w:t>COM BDI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2D69B" w:themeFill="accent3" w:themeFillTint="99"/>
            <w:vAlign w:val="center"/>
          </w:tcPr>
          <w:p w14:paraId="031BD952" w14:textId="757E559E" w:rsidR="003A411E" w:rsidRPr="00A21B7E" w:rsidRDefault="003A411E" w:rsidP="006F40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  <w:r w:rsidRPr="00A21B7E">
              <w:rPr>
                <w:rFonts w:ascii="Calibri" w:hAnsi="Calibri" w:cs="Calibri"/>
              </w:rPr>
              <w:lastRenderedPageBreak/>
              <w:t xml:space="preserve">VALOR </w:t>
            </w:r>
            <w:r w:rsidR="009B09CE">
              <w:rPr>
                <w:rFonts w:ascii="Calibri" w:hAnsi="Calibri" w:cs="Calibri"/>
              </w:rPr>
              <w:t>QUADRI</w:t>
            </w:r>
            <w:r w:rsidR="009B09CE" w:rsidRPr="00A21B7E">
              <w:rPr>
                <w:rFonts w:ascii="Calibri" w:hAnsi="Calibri" w:cs="Calibri"/>
              </w:rPr>
              <w:t>MESTRAL</w:t>
            </w:r>
          </w:p>
        </w:tc>
      </w:tr>
      <w:tr w:rsidR="003A411E" w:rsidRPr="00A21B7E" w14:paraId="7A5A345C" w14:textId="77777777" w:rsidTr="009F190B">
        <w:trPr>
          <w:trHeight w:val="217"/>
          <w:jc w:val="center"/>
        </w:trPr>
        <w:tc>
          <w:tcPr>
            <w:tcW w:w="4668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210B40" w14:textId="77777777" w:rsidR="003A411E" w:rsidRPr="00A21B7E" w:rsidRDefault="003A411E" w:rsidP="00673D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B98A76" w14:textId="2C3B02A6" w:rsidR="003A411E" w:rsidRPr="00A21B7E" w:rsidRDefault="003A411E" w:rsidP="000048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  <w:r w:rsidRPr="00A21B7E">
              <w:rPr>
                <w:rFonts w:ascii="Calibri" w:eastAsia="Calibri" w:hAnsi="Calibri" w:cs="Calibri"/>
                <w:b/>
                <w:color w:val="000000"/>
                <w:szCs w:val="20"/>
              </w:rPr>
              <w:t>R$</w:t>
            </w:r>
            <w:r w:rsidR="008C70C2" w:rsidRPr="00A21B7E">
              <w:rPr>
                <w:rFonts w:ascii="Calibri" w:hAnsi="Calibri" w:cs="Calibri"/>
                <w:b/>
                <w:bCs/>
              </w:rPr>
              <w:t xml:space="preserve"> 16.198,98</w:t>
            </w:r>
          </w:p>
        </w:tc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01C681" w14:textId="77777777" w:rsidR="003A411E" w:rsidRPr="00A21B7E" w:rsidRDefault="003A411E" w:rsidP="000048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1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292372" w14:textId="77777777" w:rsidR="003A411E" w:rsidRPr="00A21B7E" w:rsidRDefault="003A411E" w:rsidP="000048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41AB6D" w14:textId="77777777" w:rsidR="003A411E" w:rsidRPr="00A21B7E" w:rsidRDefault="003A411E" w:rsidP="000048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Cs w:val="20"/>
              </w:rPr>
            </w:pPr>
          </w:p>
        </w:tc>
      </w:tr>
      <w:bookmarkEnd w:id="2"/>
    </w:tbl>
    <w:p w14:paraId="6A55675E" w14:textId="31D41DCD" w:rsidR="001A79AF" w:rsidRPr="00A21B7E" w:rsidRDefault="001A79AF" w:rsidP="00473598">
      <w:pPr>
        <w:spacing w:line="360" w:lineRule="auto"/>
        <w:jc w:val="both"/>
        <w:rPr>
          <w:rFonts w:ascii="Calibri" w:hAnsi="Calibri" w:cs="Calibri"/>
          <w:color w:val="000000" w:themeColor="text1"/>
          <w:sz w:val="24"/>
        </w:rPr>
      </w:pPr>
    </w:p>
    <w:p w14:paraId="31881BFD" w14:textId="77777777" w:rsidR="00AE5503" w:rsidRPr="00A21B7E" w:rsidRDefault="00AE5503" w:rsidP="00473598">
      <w:pPr>
        <w:spacing w:line="360" w:lineRule="auto"/>
        <w:jc w:val="both"/>
        <w:rPr>
          <w:rFonts w:ascii="Calibri" w:hAnsi="Calibri" w:cs="Calibri"/>
          <w:color w:val="000000" w:themeColor="text1"/>
          <w:sz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508"/>
        <w:gridCol w:w="2562"/>
      </w:tblGrid>
      <w:tr w:rsidR="00B340C9" w:rsidRPr="00A21B7E" w14:paraId="72D8405C" w14:textId="77777777" w:rsidTr="00F460E9">
        <w:tc>
          <w:tcPr>
            <w:tcW w:w="10070" w:type="dxa"/>
            <w:gridSpan w:val="2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14:paraId="52892834" w14:textId="2B37C8B3" w:rsidR="00B340C9" w:rsidRPr="00A21B7E" w:rsidRDefault="00953E6C" w:rsidP="00473598">
            <w:pPr>
              <w:spacing w:line="360" w:lineRule="auto"/>
              <w:jc w:val="both"/>
              <w:rPr>
                <w:rFonts w:ascii="Calibri" w:hAnsi="Calibri" w:cs="Calibri"/>
                <w:color w:val="000000" w:themeColor="text1"/>
                <w:sz w:val="24"/>
              </w:rPr>
            </w:pPr>
            <w:r w:rsidRPr="00A21B7E">
              <w:rPr>
                <w:rFonts w:ascii="Calibri" w:hAnsi="Calibri" w:cs="Calibri"/>
              </w:rPr>
              <w:t>QUADRO RESUMO DO GRUPO 1: Prestação de Serviços Continuado de Assistência Técnica relativa à operação, instalação, remanejamentos, remoções e manutenções preventivas e corretivas nos sistemas de Climatização</w:t>
            </w:r>
          </w:p>
        </w:tc>
      </w:tr>
      <w:tr w:rsidR="00B340C9" w:rsidRPr="00A21B7E" w14:paraId="79934873" w14:textId="77777777" w:rsidTr="00F460E9">
        <w:tc>
          <w:tcPr>
            <w:tcW w:w="7508" w:type="dxa"/>
            <w:shd w:val="clear" w:color="auto" w:fill="D9D9D9" w:themeFill="background1" w:themeFillShade="D9"/>
          </w:tcPr>
          <w:p w14:paraId="6D29F1B8" w14:textId="5E5E7B87" w:rsidR="00B340C9" w:rsidRPr="00A21B7E" w:rsidRDefault="00953E6C" w:rsidP="00473598">
            <w:pPr>
              <w:spacing w:line="360" w:lineRule="auto"/>
              <w:jc w:val="both"/>
              <w:rPr>
                <w:rFonts w:ascii="Calibri" w:hAnsi="Calibri" w:cs="Calibri"/>
                <w:color w:val="000000" w:themeColor="text1"/>
                <w:sz w:val="24"/>
              </w:rPr>
            </w:pPr>
            <w:r w:rsidRPr="00A21B7E">
              <w:rPr>
                <w:rFonts w:ascii="Calibri" w:hAnsi="Calibri" w:cs="Calibri"/>
              </w:rPr>
              <w:t>1.1. Parcela mensal dos Serviços de manutenção preventiva e corretiva (referente a mão de obra)</w:t>
            </w:r>
          </w:p>
        </w:tc>
        <w:tc>
          <w:tcPr>
            <w:tcW w:w="2562" w:type="dxa"/>
            <w:shd w:val="clear" w:color="auto" w:fill="D9D9D9" w:themeFill="background1" w:themeFillShade="D9"/>
          </w:tcPr>
          <w:p w14:paraId="7D2B1A0C" w14:textId="77777777" w:rsidR="00B340C9" w:rsidRPr="00A21B7E" w:rsidRDefault="00B340C9" w:rsidP="00473598">
            <w:pPr>
              <w:spacing w:line="360" w:lineRule="auto"/>
              <w:jc w:val="both"/>
              <w:rPr>
                <w:rFonts w:ascii="Calibri" w:hAnsi="Calibri" w:cs="Calibri"/>
                <w:color w:val="000000" w:themeColor="text1"/>
                <w:sz w:val="24"/>
              </w:rPr>
            </w:pPr>
          </w:p>
        </w:tc>
      </w:tr>
      <w:tr w:rsidR="00B340C9" w:rsidRPr="00A21B7E" w14:paraId="314098F1" w14:textId="77777777" w:rsidTr="00F460E9">
        <w:tc>
          <w:tcPr>
            <w:tcW w:w="7508" w:type="dxa"/>
            <w:shd w:val="clear" w:color="auto" w:fill="D9D9D9" w:themeFill="background1" w:themeFillShade="D9"/>
          </w:tcPr>
          <w:p w14:paraId="224F5AFE" w14:textId="09EF2AAA" w:rsidR="00B340C9" w:rsidRPr="00A21B7E" w:rsidRDefault="00953E6C" w:rsidP="00473598">
            <w:pPr>
              <w:spacing w:line="360" w:lineRule="auto"/>
              <w:jc w:val="both"/>
              <w:rPr>
                <w:rFonts w:ascii="Calibri" w:hAnsi="Calibri" w:cs="Calibri"/>
                <w:color w:val="000000" w:themeColor="text1"/>
                <w:sz w:val="24"/>
              </w:rPr>
            </w:pPr>
            <w:r w:rsidRPr="00A21B7E">
              <w:rPr>
                <w:rFonts w:ascii="Calibri" w:hAnsi="Calibri" w:cs="Calibri"/>
              </w:rPr>
              <w:t>1.2. Parcela mensal do Serviço referente Serviço Eventual, incluindo plantões (emergência) dos sistemas de climatização e equipamentos de refrigeração (Reserva orçamentária)* com BDI.</w:t>
            </w:r>
          </w:p>
        </w:tc>
        <w:tc>
          <w:tcPr>
            <w:tcW w:w="2562" w:type="dxa"/>
            <w:shd w:val="clear" w:color="auto" w:fill="D9D9D9" w:themeFill="background1" w:themeFillShade="D9"/>
          </w:tcPr>
          <w:p w14:paraId="59627573" w14:textId="77777777" w:rsidR="00B340C9" w:rsidRPr="00A21B7E" w:rsidRDefault="00B340C9" w:rsidP="00473598">
            <w:pPr>
              <w:spacing w:line="360" w:lineRule="auto"/>
              <w:jc w:val="both"/>
              <w:rPr>
                <w:rFonts w:ascii="Calibri" w:hAnsi="Calibri" w:cs="Calibri"/>
                <w:color w:val="000000" w:themeColor="text1"/>
                <w:sz w:val="24"/>
              </w:rPr>
            </w:pPr>
          </w:p>
        </w:tc>
      </w:tr>
      <w:tr w:rsidR="00B340C9" w:rsidRPr="00A21B7E" w14:paraId="349352F9" w14:textId="77777777" w:rsidTr="00F460E9">
        <w:tc>
          <w:tcPr>
            <w:tcW w:w="7508" w:type="dxa"/>
            <w:shd w:val="clear" w:color="auto" w:fill="D9D9D9" w:themeFill="background1" w:themeFillShade="D9"/>
          </w:tcPr>
          <w:p w14:paraId="16381910" w14:textId="432FBBAC" w:rsidR="00B340C9" w:rsidRPr="00A21B7E" w:rsidRDefault="00953E6C" w:rsidP="00473598">
            <w:pPr>
              <w:spacing w:line="360" w:lineRule="auto"/>
              <w:jc w:val="both"/>
              <w:rPr>
                <w:rFonts w:ascii="Calibri" w:hAnsi="Calibri" w:cs="Calibri"/>
                <w:color w:val="000000" w:themeColor="text1"/>
                <w:sz w:val="24"/>
              </w:rPr>
            </w:pPr>
            <w:r w:rsidRPr="00A21B7E">
              <w:rPr>
                <w:rFonts w:ascii="Calibri" w:hAnsi="Calibri" w:cs="Calibri"/>
              </w:rPr>
              <w:t>1.3. Parcela mensal do Serviço referente ao Fornecimento de Materiais e Peças de Reposição (Reserva orçamentária)* com BDI</w:t>
            </w:r>
          </w:p>
        </w:tc>
        <w:tc>
          <w:tcPr>
            <w:tcW w:w="2562" w:type="dxa"/>
            <w:shd w:val="clear" w:color="auto" w:fill="D9D9D9" w:themeFill="background1" w:themeFillShade="D9"/>
          </w:tcPr>
          <w:p w14:paraId="0126478B" w14:textId="77777777" w:rsidR="00B340C9" w:rsidRPr="00A21B7E" w:rsidRDefault="00B340C9" w:rsidP="00473598">
            <w:pPr>
              <w:spacing w:line="360" w:lineRule="auto"/>
              <w:jc w:val="both"/>
              <w:rPr>
                <w:rFonts w:ascii="Calibri" w:hAnsi="Calibri" w:cs="Calibri"/>
                <w:color w:val="000000" w:themeColor="text1"/>
                <w:sz w:val="24"/>
              </w:rPr>
            </w:pPr>
          </w:p>
        </w:tc>
      </w:tr>
      <w:tr w:rsidR="00B340C9" w:rsidRPr="00A21B7E" w14:paraId="06D49E9E" w14:textId="77777777" w:rsidTr="00F460E9">
        <w:tc>
          <w:tcPr>
            <w:tcW w:w="7508" w:type="dxa"/>
            <w:shd w:val="clear" w:color="auto" w:fill="D9D9D9" w:themeFill="background1" w:themeFillShade="D9"/>
          </w:tcPr>
          <w:p w14:paraId="12E2EC22" w14:textId="373FA645" w:rsidR="00B340C9" w:rsidRPr="00A21B7E" w:rsidRDefault="00953E6C" w:rsidP="00473598">
            <w:pPr>
              <w:spacing w:line="360" w:lineRule="auto"/>
              <w:jc w:val="both"/>
              <w:rPr>
                <w:rFonts w:ascii="Calibri" w:hAnsi="Calibri" w:cs="Calibri"/>
                <w:color w:val="000000" w:themeColor="text1"/>
                <w:sz w:val="24"/>
              </w:rPr>
            </w:pPr>
            <w:r w:rsidRPr="00A21B7E">
              <w:rPr>
                <w:rFonts w:ascii="Calibri" w:hAnsi="Calibri" w:cs="Calibri"/>
              </w:rPr>
              <w:t>Valor Total Mensal (1.1+1.2+1.3)</w:t>
            </w:r>
          </w:p>
        </w:tc>
        <w:tc>
          <w:tcPr>
            <w:tcW w:w="2562" w:type="dxa"/>
            <w:shd w:val="clear" w:color="auto" w:fill="D9D9D9" w:themeFill="background1" w:themeFillShade="D9"/>
          </w:tcPr>
          <w:p w14:paraId="268992E2" w14:textId="77777777" w:rsidR="00B340C9" w:rsidRPr="00A21B7E" w:rsidRDefault="00B340C9" w:rsidP="00473598">
            <w:pPr>
              <w:spacing w:line="360" w:lineRule="auto"/>
              <w:jc w:val="both"/>
              <w:rPr>
                <w:rFonts w:ascii="Calibri" w:hAnsi="Calibri" w:cs="Calibri"/>
                <w:color w:val="000000" w:themeColor="text1"/>
                <w:sz w:val="24"/>
              </w:rPr>
            </w:pPr>
          </w:p>
        </w:tc>
      </w:tr>
      <w:tr w:rsidR="00B340C9" w:rsidRPr="00A21B7E" w14:paraId="026E95B5" w14:textId="77777777" w:rsidTr="00F460E9">
        <w:tc>
          <w:tcPr>
            <w:tcW w:w="7508" w:type="dxa"/>
            <w:shd w:val="clear" w:color="auto" w:fill="D9D9D9" w:themeFill="background1" w:themeFillShade="D9"/>
          </w:tcPr>
          <w:p w14:paraId="25D5B934" w14:textId="314C36A9" w:rsidR="00B340C9" w:rsidRPr="00A21B7E" w:rsidRDefault="00953E6C" w:rsidP="00473598">
            <w:pPr>
              <w:spacing w:line="360" w:lineRule="auto"/>
              <w:jc w:val="both"/>
              <w:rPr>
                <w:rFonts w:ascii="Calibri" w:hAnsi="Calibri" w:cs="Calibri"/>
                <w:color w:val="000000" w:themeColor="text1"/>
                <w:sz w:val="24"/>
              </w:rPr>
            </w:pPr>
            <w:r w:rsidRPr="00A21B7E">
              <w:rPr>
                <w:rFonts w:ascii="Calibri" w:hAnsi="Calibri" w:cs="Calibri"/>
              </w:rPr>
              <w:t>Valor Global (valor total mensal *</w:t>
            </w:r>
            <w:r w:rsidR="00BC097E">
              <w:rPr>
                <w:rFonts w:ascii="Calibri" w:hAnsi="Calibri" w:cs="Calibri"/>
              </w:rPr>
              <w:t>4</w:t>
            </w:r>
            <w:r w:rsidRPr="00A21B7E">
              <w:rPr>
                <w:rFonts w:ascii="Calibri" w:hAnsi="Calibri" w:cs="Calibri"/>
              </w:rPr>
              <w:t>)</w:t>
            </w:r>
          </w:p>
        </w:tc>
        <w:tc>
          <w:tcPr>
            <w:tcW w:w="2562" w:type="dxa"/>
            <w:shd w:val="clear" w:color="auto" w:fill="D9D9D9" w:themeFill="background1" w:themeFillShade="D9"/>
          </w:tcPr>
          <w:p w14:paraId="132EB8A7" w14:textId="77777777" w:rsidR="00B340C9" w:rsidRPr="00A21B7E" w:rsidRDefault="00B340C9" w:rsidP="00473598">
            <w:pPr>
              <w:spacing w:line="360" w:lineRule="auto"/>
              <w:jc w:val="both"/>
              <w:rPr>
                <w:rFonts w:ascii="Calibri" w:hAnsi="Calibri" w:cs="Calibri"/>
                <w:color w:val="000000" w:themeColor="text1"/>
                <w:sz w:val="24"/>
              </w:rPr>
            </w:pPr>
          </w:p>
        </w:tc>
      </w:tr>
    </w:tbl>
    <w:p w14:paraId="2A353829" w14:textId="4DE8005D" w:rsidR="00B340C9" w:rsidRPr="00A21B7E" w:rsidRDefault="00B340C9" w:rsidP="00473598">
      <w:pPr>
        <w:spacing w:line="360" w:lineRule="auto"/>
        <w:jc w:val="both"/>
        <w:rPr>
          <w:rFonts w:ascii="Calibri" w:hAnsi="Calibri" w:cs="Calibri"/>
          <w:color w:val="000000" w:themeColor="text1"/>
          <w:sz w:val="24"/>
        </w:rPr>
      </w:pPr>
    </w:p>
    <w:p w14:paraId="7178251F" w14:textId="77777777" w:rsidR="00905130" w:rsidRPr="00BC097E" w:rsidRDefault="00905130" w:rsidP="00BC097E">
      <w:pPr>
        <w:jc w:val="both"/>
        <w:rPr>
          <w:rFonts w:ascii="Calibri" w:hAnsi="Calibri" w:cs="Calibri"/>
          <w:color w:val="000000" w:themeColor="text1"/>
          <w:szCs w:val="20"/>
        </w:rPr>
      </w:pPr>
      <w:r w:rsidRPr="00BC097E">
        <w:rPr>
          <w:rFonts w:ascii="Calibri" w:hAnsi="Calibri" w:cs="Calibri"/>
          <w:color w:val="000000" w:themeColor="text1"/>
          <w:szCs w:val="20"/>
        </w:rPr>
        <w:t xml:space="preserve">Notas:  </w:t>
      </w:r>
    </w:p>
    <w:p w14:paraId="29350CA6" w14:textId="77777777" w:rsidR="00905130" w:rsidRPr="00BC097E" w:rsidRDefault="00905130" w:rsidP="00BC097E">
      <w:pPr>
        <w:jc w:val="both"/>
        <w:rPr>
          <w:rFonts w:ascii="Calibri" w:hAnsi="Calibri" w:cs="Calibri"/>
          <w:color w:val="000000" w:themeColor="text1"/>
          <w:szCs w:val="20"/>
        </w:rPr>
      </w:pPr>
      <w:r w:rsidRPr="00BC097E">
        <w:rPr>
          <w:rFonts w:ascii="Calibri" w:hAnsi="Calibri" w:cs="Calibri"/>
          <w:color w:val="000000" w:themeColor="text1"/>
          <w:szCs w:val="20"/>
        </w:rPr>
        <w:t xml:space="preserve">1 - Esse item se refere ao valor mensal estimado para a realização da manutenção preventiva e corretiva dos sistemas de climatização e equipamentos de refrigeração em questão, sem o fornecimento de materiais e peças de reposição que estão contemplados no item 1.3. </w:t>
      </w:r>
    </w:p>
    <w:p w14:paraId="09D9DBA2" w14:textId="104BCDCB" w:rsidR="00905130" w:rsidRPr="00BC097E" w:rsidRDefault="00905130" w:rsidP="00BC097E">
      <w:pPr>
        <w:jc w:val="both"/>
        <w:rPr>
          <w:rFonts w:ascii="Calibri" w:hAnsi="Calibri" w:cs="Calibri"/>
          <w:color w:val="000000" w:themeColor="text1"/>
          <w:szCs w:val="20"/>
        </w:rPr>
      </w:pPr>
      <w:r w:rsidRPr="00BC097E">
        <w:rPr>
          <w:rFonts w:ascii="Calibri" w:hAnsi="Calibri" w:cs="Calibri"/>
          <w:color w:val="000000" w:themeColor="text1"/>
          <w:szCs w:val="20"/>
        </w:rPr>
        <w:t xml:space="preserve">∙ No valor acima estão incluídas todas as despesas ordinárias diretas e indiretas decorrentes da execução do objeto, incluindo o fornecimento de todos os materiais de consumo e básico e os equipamentos necessários à execução dos serviços, assim como mão de obra, tributos, encargos trabalhistas, deslocamentos de pessoal e outros necessários ao cumprimento integral do objeto da contratação. </w:t>
      </w:r>
    </w:p>
    <w:p w14:paraId="05CB9984" w14:textId="77777777" w:rsidR="00905130" w:rsidRPr="00BC097E" w:rsidRDefault="00905130" w:rsidP="00BC097E">
      <w:pPr>
        <w:jc w:val="both"/>
        <w:rPr>
          <w:rFonts w:ascii="Calibri" w:hAnsi="Calibri" w:cs="Calibri"/>
          <w:color w:val="000000" w:themeColor="text1"/>
          <w:szCs w:val="20"/>
        </w:rPr>
      </w:pPr>
      <w:r w:rsidRPr="00BC097E">
        <w:rPr>
          <w:rFonts w:ascii="Calibri" w:hAnsi="Calibri" w:cs="Calibri"/>
          <w:color w:val="000000" w:themeColor="text1"/>
          <w:szCs w:val="20"/>
        </w:rPr>
        <w:t xml:space="preserve">2 - Custos com horas extras ou profissionais sobressalentes para atender os chamados emergenciais fora horário; estrutura para aquisição, eventual cotação e fornecimento de peças em tempo hábil; transporte de peças e pessoas para o HUAP; </w:t>
      </w:r>
    </w:p>
    <w:p w14:paraId="6ECD1140" w14:textId="77777777" w:rsidR="00905130" w:rsidRPr="00BC097E" w:rsidRDefault="00905130" w:rsidP="00BC097E">
      <w:pPr>
        <w:jc w:val="both"/>
        <w:rPr>
          <w:rFonts w:ascii="Calibri" w:hAnsi="Calibri" w:cs="Calibri"/>
          <w:color w:val="000000" w:themeColor="text1"/>
          <w:szCs w:val="20"/>
        </w:rPr>
      </w:pPr>
      <w:r w:rsidRPr="00BC097E">
        <w:rPr>
          <w:rFonts w:ascii="Calibri" w:hAnsi="Calibri" w:cs="Calibri"/>
          <w:color w:val="000000" w:themeColor="text1"/>
          <w:szCs w:val="20"/>
        </w:rPr>
        <w:t xml:space="preserve">  O valor deve contemplar as horas para plantão e deverão estar incluídas todas as despesas ordinárias diretas e  indiretas decorrentes da execução do objeto, independentemente do horário (noturno ou não) ou dia (dias úteis ou  finais de semana/feriados), incluindo o fornecimento de todos os materiais de consumo e básico e os equipamentos  necessários à execução dos serviços, assim como mão de obra, tributos, deslocamentos de pessoal e outros  necessários ao cumprimento integral do objeto da contratação.  </w:t>
      </w:r>
    </w:p>
    <w:p w14:paraId="4C1BBC36" w14:textId="78B6BEC3" w:rsidR="00905130" w:rsidRPr="00BC097E" w:rsidRDefault="00905130" w:rsidP="00BC097E">
      <w:pPr>
        <w:jc w:val="both"/>
        <w:rPr>
          <w:rFonts w:ascii="Calibri" w:hAnsi="Calibri" w:cs="Calibri"/>
          <w:color w:val="000000" w:themeColor="text1"/>
          <w:szCs w:val="20"/>
        </w:rPr>
      </w:pPr>
      <w:r w:rsidRPr="00BC097E">
        <w:rPr>
          <w:rFonts w:ascii="Calibri" w:hAnsi="Calibri" w:cs="Calibri"/>
          <w:color w:val="000000" w:themeColor="text1"/>
          <w:szCs w:val="20"/>
        </w:rPr>
        <w:t>3 – Os itens 1.2 e .1.3 são fixos, sendo alterado apenas o BDI.</w:t>
      </w:r>
    </w:p>
    <w:p w14:paraId="15C1336E" w14:textId="3C75D2DD" w:rsidR="00E6500F" w:rsidRPr="00BC097E" w:rsidRDefault="00E6500F" w:rsidP="00BC097E">
      <w:pPr>
        <w:jc w:val="both"/>
        <w:rPr>
          <w:rFonts w:ascii="Calibri" w:hAnsi="Calibri" w:cs="Calibri"/>
          <w:color w:val="000000" w:themeColor="text1"/>
          <w:szCs w:val="20"/>
        </w:rPr>
      </w:pPr>
      <w:r w:rsidRPr="00BC097E">
        <w:rPr>
          <w:rFonts w:ascii="Calibri" w:hAnsi="Calibri" w:cs="Calibri"/>
          <w:color w:val="000000" w:themeColor="text1"/>
          <w:szCs w:val="20"/>
        </w:rPr>
        <w:t xml:space="preserve">  Os valores estimados são devido à impossibilidade de mensurar seus quantitativos. A previsão orçamentária </w:t>
      </w:r>
      <w:r w:rsidR="00A76F78">
        <w:rPr>
          <w:rFonts w:ascii="Calibri" w:hAnsi="Calibri" w:cs="Calibri"/>
          <w:color w:val="000000" w:themeColor="text1"/>
          <w:szCs w:val="20"/>
        </w:rPr>
        <w:t>quadrim</w:t>
      </w:r>
      <w:r w:rsidR="00370612" w:rsidRPr="00BC097E">
        <w:rPr>
          <w:rFonts w:ascii="Calibri" w:hAnsi="Calibri" w:cs="Calibri"/>
          <w:color w:val="000000" w:themeColor="text1"/>
          <w:szCs w:val="20"/>
        </w:rPr>
        <w:t>estral</w:t>
      </w:r>
      <w:r w:rsidRPr="00BC097E">
        <w:rPr>
          <w:rFonts w:ascii="Calibri" w:hAnsi="Calibri" w:cs="Calibri"/>
          <w:color w:val="000000" w:themeColor="text1"/>
          <w:szCs w:val="20"/>
        </w:rPr>
        <w:t xml:space="preserve"> a ser utilizada na execução dos serviços, a depender do valor mensal do quantitativo realmente adquiridos no respectivo mês.</w:t>
      </w:r>
    </w:p>
    <w:p w14:paraId="6B888271" w14:textId="77777777" w:rsidR="00905130" w:rsidRPr="00A21B7E" w:rsidRDefault="00905130" w:rsidP="00905130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24"/>
        </w:rPr>
      </w:pPr>
    </w:p>
    <w:p w14:paraId="7D4B9C3D" w14:textId="4C2C8837" w:rsidR="00F06184" w:rsidRPr="00A21B7E" w:rsidRDefault="00905130" w:rsidP="00905130">
      <w:pPr>
        <w:autoSpaceDE w:val="0"/>
        <w:autoSpaceDN w:val="0"/>
        <w:adjustRightInd w:val="0"/>
        <w:jc w:val="both"/>
        <w:rPr>
          <w:rFonts w:ascii="Calibri" w:hAnsi="Calibri" w:cs="Calibri"/>
          <w:color w:val="000000" w:themeColor="text1"/>
          <w:sz w:val="24"/>
        </w:rPr>
      </w:pPr>
      <w:r w:rsidRPr="00A21B7E">
        <w:rPr>
          <w:rFonts w:ascii="Calibri" w:hAnsi="Calibri" w:cs="Calibri"/>
          <w:color w:val="000000" w:themeColor="text1"/>
          <w:sz w:val="24"/>
        </w:rPr>
        <w:lastRenderedPageBreak/>
        <w:t>Esclarecemos finalmente que o representante abaixo identificado da presente proposta está autorizado e habilitado a prestar os esclarecimentos e informações adicionais que forem considerados necessários.</w:t>
      </w:r>
    </w:p>
    <w:p w14:paraId="2BE70845" w14:textId="77777777" w:rsidR="00905130" w:rsidRPr="00A21B7E" w:rsidRDefault="00905130" w:rsidP="00905130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24"/>
        </w:rPr>
      </w:pPr>
    </w:p>
    <w:p w14:paraId="7FC916E3" w14:textId="76A375AC" w:rsidR="00F06184" w:rsidRPr="00A21B7E" w:rsidRDefault="00F06184" w:rsidP="0035371E">
      <w:pPr>
        <w:spacing w:line="360" w:lineRule="auto"/>
        <w:jc w:val="both"/>
        <w:rPr>
          <w:rFonts w:ascii="Calibri" w:hAnsi="Calibri" w:cs="Calibri"/>
          <w:color w:val="000000" w:themeColor="text1"/>
          <w:sz w:val="24"/>
        </w:rPr>
      </w:pPr>
    </w:p>
    <w:p w14:paraId="08F870C7" w14:textId="74244BFE" w:rsidR="0035371E" w:rsidRPr="00A21B7E" w:rsidRDefault="0035371E" w:rsidP="0035371E">
      <w:pPr>
        <w:spacing w:line="360" w:lineRule="auto"/>
        <w:jc w:val="both"/>
        <w:rPr>
          <w:rFonts w:ascii="Calibri" w:hAnsi="Calibri" w:cs="Calibri"/>
          <w:color w:val="000000" w:themeColor="text1"/>
          <w:sz w:val="24"/>
        </w:rPr>
      </w:pPr>
    </w:p>
    <w:p w14:paraId="2F84541F" w14:textId="24B0976F" w:rsidR="0035371E" w:rsidRDefault="0035371E" w:rsidP="0035371E">
      <w:pPr>
        <w:spacing w:line="360" w:lineRule="auto"/>
        <w:jc w:val="right"/>
        <w:rPr>
          <w:rFonts w:ascii="Calibri" w:hAnsi="Calibri" w:cs="Calibri"/>
          <w:color w:val="000000" w:themeColor="text1"/>
          <w:sz w:val="24"/>
        </w:rPr>
      </w:pPr>
      <w:r w:rsidRPr="00A21B7E">
        <w:rPr>
          <w:rFonts w:ascii="Calibri" w:hAnsi="Calibri" w:cs="Calibri"/>
          <w:color w:val="000000" w:themeColor="text1"/>
          <w:sz w:val="24"/>
        </w:rPr>
        <w:t>Local e data</w:t>
      </w:r>
      <w:r w:rsidR="008A1A00">
        <w:rPr>
          <w:rFonts w:ascii="Calibri" w:hAnsi="Calibri" w:cs="Calibri"/>
          <w:color w:val="000000" w:themeColor="text1"/>
          <w:sz w:val="24"/>
        </w:rPr>
        <w:t>.</w:t>
      </w:r>
    </w:p>
    <w:p w14:paraId="27ACAD79" w14:textId="77777777" w:rsidR="008A1A00" w:rsidRPr="00A21B7E" w:rsidRDefault="008A1A00" w:rsidP="0035371E">
      <w:pPr>
        <w:spacing w:line="360" w:lineRule="auto"/>
        <w:jc w:val="right"/>
        <w:rPr>
          <w:rFonts w:ascii="Calibri" w:hAnsi="Calibri" w:cs="Calibri"/>
          <w:color w:val="000000" w:themeColor="text1"/>
          <w:sz w:val="24"/>
        </w:rPr>
      </w:pPr>
    </w:p>
    <w:p w14:paraId="4910D081" w14:textId="1B0E86AC" w:rsidR="0035371E" w:rsidRPr="00A21B7E" w:rsidRDefault="0035371E" w:rsidP="0035371E">
      <w:pPr>
        <w:jc w:val="center"/>
        <w:rPr>
          <w:rFonts w:ascii="Calibri" w:hAnsi="Calibri" w:cs="Calibri"/>
          <w:color w:val="000000" w:themeColor="text1"/>
          <w:sz w:val="24"/>
        </w:rPr>
      </w:pPr>
      <w:r w:rsidRPr="00A21B7E">
        <w:rPr>
          <w:rFonts w:ascii="Calibri" w:hAnsi="Calibri" w:cs="Calibri"/>
          <w:color w:val="000000" w:themeColor="text1"/>
          <w:sz w:val="24"/>
        </w:rPr>
        <w:t>____________________________________________________</w:t>
      </w:r>
    </w:p>
    <w:p w14:paraId="1C659F0F" w14:textId="77777777" w:rsidR="0035371E" w:rsidRPr="00A21B7E" w:rsidRDefault="0035371E" w:rsidP="0035371E">
      <w:pPr>
        <w:jc w:val="center"/>
        <w:rPr>
          <w:rFonts w:ascii="Calibri" w:hAnsi="Calibri" w:cs="Calibri"/>
          <w:color w:val="000000" w:themeColor="text1"/>
          <w:sz w:val="24"/>
        </w:rPr>
      </w:pPr>
      <w:r w:rsidRPr="00A21B7E">
        <w:rPr>
          <w:rFonts w:ascii="Calibri" w:hAnsi="Calibri" w:cs="Calibri"/>
          <w:color w:val="000000" w:themeColor="text1"/>
          <w:sz w:val="24"/>
        </w:rPr>
        <w:t xml:space="preserve">REPRESENTANTE LEGAL DA EMPRESA </w:t>
      </w:r>
    </w:p>
    <w:p w14:paraId="1A636996" w14:textId="1DA5D2BD" w:rsidR="000B2908" w:rsidRPr="00A21B7E" w:rsidRDefault="0035371E" w:rsidP="00E6500F">
      <w:pPr>
        <w:jc w:val="center"/>
        <w:rPr>
          <w:rFonts w:ascii="Calibri" w:hAnsi="Calibri" w:cs="Calibri"/>
          <w:color w:val="000000" w:themeColor="text1"/>
          <w:sz w:val="24"/>
        </w:rPr>
      </w:pPr>
      <w:r w:rsidRPr="00A21B7E">
        <w:rPr>
          <w:rFonts w:ascii="Calibri" w:hAnsi="Calibri" w:cs="Calibri"/>
          <w:color w:val="000000" w:themeColor="text1"/>
          <w:sz w:val="24"/>
        </w:rPr>
        <w:t>(</w:t>
      </w:r>
      <w:r w:rsidR="00905130" w:rsidRPr="00A21B7E">
        <w:rPr>
          <w:rFonts w:ascii="Calibri" w:hAnsi="Calibri" w:cs="Calibri"/>
          <w:color w:val="000000" w:themeColor="text1"/>
          <w:sz w:val="24"/>
        </w:rPr>
        <w:t>Nome Legível</w:t>
      </w:r>
      <w:r w:rsidRPr="00A21B7E">
        <w:rPr>
          <w:rFonts w:ascii="Calibri" w:hAnsi="Calibri" w:cs="Calibri"/>
          <w:color w:val="000000" w:themeColor="text1"/>
          <w:sz w:val="24"/>
        </w:rPr>
        <w:t xml:space="preserve">, </w:t>
      </w:r>
      <w:r w:rsidR="00905130" w:rsidRPr="00A21B7E">
        <w:rPr>
          <w:rFonts w:ascii="Calibri" w:hAnsi="Calibri" w:cs="Calibri"/>
          <w:color w:val="000000" w:themeColor="text1"/>
          <w:sz w:val="24"/>
        </w:rPr>
        <w:t>Identidade/CPF</w:t>
      </w:r>
      <w:r w:rsidRPr="00A21B7E">
        <w:rPr>
          <w:rFonts w:ascii="Calibri" w:hAnsi="Calibri" w:cs="Calibri"/>
          <w:color w:val="000000" w:themeColor="text1"/>
          <w:sz w:val="24"/>
        </w:rPr>
        <w:t xml:space="preserve">, </w:t>
      </w:r>
      <w:r w:rsidR="00905130" w:rsidRPr="00A21B7E">
        <w:rPr>
          <w:rFonts w:ascii="Calibri" w:hAnsi="Calibri" w:cs="Calibri"/>
          <w:color w:val="000000" w:themeColor="text1"/>
          <w:sz w:val="24"/>
        </w:rPr>
        <w:t>Cargo/Carimbo</w:t>
      </w:r>
      <w:r w:rsidRPr="00A21B7E">
        <w:rPr>
          <w:rFonts w:ascii="Calibri" w:hAnsi="Calibri" w:cs="Calibri"/>
          <w:color w:val="000000" w:themeColor="text1"/>
          <w:sz w:val="24"/>
        </w:rPr>
        <w:t>)</w:t>
      </w:r>
    </w:p>
    <w:sectPr w:rsidR="000B2908" w:rsidRPr="00A21B7E" w:rsidSect="005B653D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1080" w:bottom="1440" w:left="1080" w:header="425" w:footer="73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9A3CA" w14:textId="77777777" w:rsidR="00A61881" w:rsidRDefault="00A61881">
      <w:r>
        <w:separator/>
      </w:r>
    </w:p>
  </w:endnote>
  <w:endnote w:type="continuationSeparator" w:id="0">
    <w:p w14:paraId="65C96697" w14:textId="77777777" w:rsidR="00A61881" w:rsidRDefault="00A61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ECED0" w14:textId="77777777" w:rsidR="006E58C4" w:rsidRDefault="006E58C4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560E2E5" w14:textId="77777777" w:rsidR="006E58C4" w:rsidRDefault="006E58C4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91302264"/>
      <w:docPartObj>
        <w:docPartGallery w:val="Page Numbers (Bottom of Page)"/>
        <w:docPartUnique/>
      </w:docPartObj>
    </w:sdtPr>
    <w:sdtEndPr/>
    <w:sdtContent>
      <w:p w14:paraId="093638D1" w14:textId="77777777" w:rsidR="006E58C4" w:rsidRDefault="006E58C4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14:paraId="002E50E5" w14:textId="5722ABAA" w:rsidR="006E58C4" w:rsidRPr="00C3136F" w:rsidRDefault="006E58C4" w:rsidP="005D75DB">
    <w:pPr>
      <w:pStyle w:val="Rodap"/>
      <w:ind w:left="-426"/>
      <w:jc w:val="center"/>
      <w:rPr>
        <w:rFonts w:cs="Calibri"/>
        <w:color w:val="00B050"/>
        <w:sz w:val="18"/>
        <w:szCs w:val="18"/>
      </w:rPr>
    </w:pPr>
    <w:r w:rsidRPr="00630CEB">
      <w:rPr>
        <w:color w:val="00B050"/>
        <w:sz w:val="18"/>
        <w:szCs w:val="18"/>
      </w:rPr>
      <w:t>____</w:t>
    </w:r>
    <w:r>
      <w:rPr>
        <w:color w:val="00B050"/>
        <w:sz w:val="18"/>
        <w:szCs w:val="18"/>
      </w:rPr>
      <w:t>___</w:t>
    </w:r>
    <w:r w:rsidRPr="00630CEB">
      <w:rPr>
        <w:color w:val="00B050"/>
        <w:sz w:val="18"/>
        <w:szCs w:val="18"/>
      </w:rPr>
      <w:t>_______________________________________________________________________________________</w:t>
    </w:r>
    <w:r>
      <w:rPr>
        <w:rFonts w:cs="Calibri"/>
        <w:color w:val="00B050"/>
        <w:sz w:val="18"/>
        <w:szCs w:val="18"/>
      </w:rPr>
      <w:t>__________</w:t>
    </w:r>
  </w:p>
  <w:p w14:paraId="0BE1FFB1" w14:textId="14C303FC" w:rsidR="006E58C4" w:rsidRPr="00996304" w:rsidRDefault="006E58C4" w:rsidP="00996304">
    <w:pPr>
      <w:pStyle w:val="Rodap"/>
      <w:jc w:val="center"/>
      <w:rPr>
        <w:rFonts w:ascii="Calibri" w:hAnsi="Calibri" w:cs="Calibri"/>
        <w:sz w:val="18"/>
        <w:szCs w:val="18"/>
      </w:rPr>
    </w:pPr>
    <w:r w:rsidRPr="00996304">
      <w:rPr>
        <w:rFonts w:ascii="Calibri" w:hAnsi="Calibri" w:cs="Calibri"/>
        <w:sz w:val="18"/>
        <w:szCs w:val="18"/>
      </w:rPr>
      <w:t>Hospital Universitário Antônio Pedro - Rede Ebserh - Empresa Brasileira de Serviços Hospitalares</w:t>
    </w:r>
  </w:p>
  <w:p w14:paraId="781ADA01" w14:textId="35EEEB67" w:rsidR="006E58C4" w:rsidRPr="00996304" w:rsidRDefault="006E58C4" w:rsidP="00996304">
    <w:pPr>
      <w:pStyle w:val="Rodap"/>
      <w:tabs>
        <w:tab w:val="left" w:pos="2475"/>
      </w:tabs>
      <w:ind w:right="357"/>
      <w:jc w:val="center"/>
      <w:rPr>
        <w:rFonts w:ascii="Calibri" w:hAnsi="Calibri"/>
      </w:rPr>
    </w:pPr>
    <w:r w:rsidRPr="00996304">
      <w:rPr>
        <w:rFonts w:ascii="Calibri" w:hAnsi="Calibri" w:cs="Calibri"/>
        <w:sz w:val="18"/>
        <w:szCs w:val="18"/>
      </w:rPr>
      <w:t>Rua Marques do Paraná, 303 - Niterói, RJ - CEP. 24033-900 - http://www.ebserh.gov.br/web/huap-uff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1C100" w14:textId="77777777" w:rsidR="00A61881" w:rsidRDefault="00A61881">
      <w:r>
        <w:separator/>
      </w:r>
    </w:p>
  </w:footnote>
  <w:footnote w:type="continuationSeparator" w:id="0">
    <w:p w14:paraId="5E91BEDA" w14:textId="77777777" w:rsidR="00A61881" w:rsidRDefault="00A61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09428" w14:textId="77777777" w:rsidR="006E58C4" w:rsidRDefault="006E58C4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074EF08" w14:textId="77777777" w:rsidR="006E58C4" w:rsidRDefault="006E58C4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4F6A5" w14:textId="77777777" w:rsidR="006E58C4" w:rsidRDefault="006E58C4" w:rsidP="005D75DB">
    <w:pPr>
      <w:rPr>
        <w:rFonts w:cs="Arial"/>
        <w:b/>
        <w:sz w:val="18"/>
        <w:szCs w:val="18"/>
      </w:rPr>
    </w:pPr>
  </w:p>
  <w:p w14:paraId="06EB7144" w14:textId="77777777" w:rsidR="006E58C4" w:rsidRDefault="006E58C4" w:rsidP="000F530D">
    <w:pPr>
      <w:rPr>
        <w:rFonts w:cs="Arial"/>
        <w:b/>
        <w:sz w:val="18"/>
        <w:szCs w:val="18"/>
      </w:rPr>
    </w:pPr>
  </w:p>
  <w:p w14:paraId="1164F06F" w14:textId="14F7B85C" w:rsidR="006E58C4" w:rsidRDefault="006E58C4" w:rsidP="000F530D">
    <w:pPr>
      <w:autoSpaceDE w:val="0"/>
      <w:autoSpaceDN w:val="0"/>
      <w:adjustRightInd w:val="0"/>
      <w:jc w:val="right"/>
      <w:rPr>
        <w:rFonts w:cs="Arial"/>
        <w:b/>
      </w:rPr>
    </w:pPr>
    <w:r>
      <w:rPr>
        <w:rFonts w:cs="Arial"/>
        <w:b/>
        <w:noProof/>
      </w:rPr>
      <w:drawing>
        <wp:inline distT="0" distB="0" distL="0" distR="0" wp14:anchorId="17E352C8" wp14:editId="08BA7432">
          <wp:extent cx="6400800" cy="59055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Arial"/>
        <w:b/>
      </w:rPr>
      <w:t>Folha______</w:t>
    </w:r>
  </w:p>
  <w:p w14:paraId="7E68574B" w14:textId="77777777" w:rsidR="00771DD4" w:rsidRDefault="00771DD4" w:rsidP="000F530D">
    <w:pPr>
      <w:autoSpaceDE w:val="0"/>
      <w:autoSpaceDN w:val="0"/>
      <w:adjustRightInd w:val="0"/>
      <w:jc w:val="right"/>
      <w:rPr>
        <w:rFonts w:cs="Arial"/>
        <w:b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A2555E"/>
    <w:multiLevelType w:val="hybridMultilevel"/>
    <w:tmpl w:val="ABDA5C24"/>
    <w:lvl w:ilvl="0" w:tplc="AABC9E9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4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5673D"/>
    <w:multiLevelType w:val="hybridMultilevel"/>
    <w:tmpl w:val="380EED40"/>
    <w:lvl w:ilvl="0" w:tplc="5E926D6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4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095805"/>
    <w:multiLevelType w:val="hybridMultilevel"/>
    <w:tmpl w:val="00D07C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86BD1"/>
    <w:multiLevelType w:val="multilevel"/>
    <w:tmpl w:val="1A26779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2520"/>
        </w:tabs>
        <w:ind w:left="252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B880A3D"/>
    <w:multiLevelType w:val="multilevel"/>
    <w:tmpl w:val="3A86B9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EA4660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1B6187A"/>
    <w:multiLevelType w:val="hybridMultilevel"/>
    <w:tmpl w:val="3A5EB2AA"/>
    <w:lvl w:ilvl="0" w:tplc="8D86CC3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B81735"/>
    <w:multiLevelType w:val="hybridMultilevel"/>
    <w:tmpl w:val="BAB2CDC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1C50967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C100D"/>
    <w:multiLevelType w:val="multilevel"/>
    <w:tmpl w:val="9FCAAAF8"/>
    <w:lvl w:ilvl="0">
      <w:start w:val="1"/>
      <w:numFmt w:val="decimal"/>
      <w:pStyle w:val="Nive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33" w:hanging="432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7592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402A92"/>
    <w:multiLevelType w:val="multilevel"/>
    <w:tmpl w:val="CD7ED9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29D62948"/>
    <w:multiLevelType w:val="multilevel"/>
    <w:tmpl w:val="A2B4745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12" w15:restartNumberingAfterBreak="0">
    <w:nsid w:val="2D013BEB"/>
    <w:multiLevelType w:val="hybridMultilevel"/>
    <w:tmpl w:val="E84E9582"/>
    <w:lvl w:ilvl="0" w:tplc="2604D87C">
      <w:start w:val="1"/>
      <w:numFmt w:val="decimal"/>
      <w:lvlText w:val="2.3.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41951"/>
    <w:multiLevelType w:val="hybridMultilevel"/>
    <w:tmpl w:val="B9B6F7E2"/>
    <w:lvl w:ilvl="0" w:tplc="56EC32C8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10C4525"/>
    <w:multiLevelType w:val="multilevel"/>
    <w:tmpl w:val="2C32CAF6"/>
    <w:lvl w:ilvl="0">
      <w:start w:val="1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19.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4387707"/>
    <w:multiLevelType w:val="hybridMultilevel"/>
    <w:tmpl w:val="46A8EBD2"/>
    <w:lvl w:ilvl="0" w:tplc="2604D87C">
      <w:start w:val="1"/>
      <w:numFmt w:val="decimal"/>
      <w:lvlText w:val="2.3.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641582"/>
    <w:multiLevelType w:val="multilevel"/>
    <w:tmpl w:val="CD7ED9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37CB282D"/>
    <w:multiLevelType w:val="multilevel"/>
    <w:tmpl w:val="6ECAC3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3B6A0451"/>
    <w:multiLevelType w:val="hybridMultilevel"/>
    <w:tmpl w:val="7326E1EA"/>
    <w:lvl w:ilvl="0" w:tplc="BAD0674C">
      <w:start w:val="1"/>
      <w:numFmt w:val="decimal"/>
      <w:lvlText w:val="3.3.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89097C"/>
    <w:multiLevelType w:val="multilevel"/>
    <w:tmpl w:val="618EFD36"/>
    <w:lvl w:ilvl="0">
      <w:start w:val="1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C8D397E"/>
    <w:multiLevelType w:val="multilevel"/>
    <w:tmpl w:val="647EC0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  <w:b/>
        <w:i w:val="0"/>
      </w:rPr>
    </w:lvl>
    <w:lvl w:ilvl="2">
      <w:start w:val="1"/>
      <w:numFmt w:val="bullet"/>
      <w:lvlText w:val=""/>
      <w:lvlJc w:val="left"/>
      <w:pPr>
        <w:ind w:left="2706" w:hanging="720"/>
      </w:pPr>
      <w:rPr>
        <w:rFonts w:ascii="Wingdings" w:hAnsi="Wingdings" w:hint="default"/>
        <w:b w:val="0"/>
      </w:rPr>
    </w:lvl>
    <w:lvl w:ilvl="3">
      <w:start w:val="8"/>
      <w:numFmt w:val="decimal"/>
      <w:lvlText w:val="4.4.5.%4."/>
      <w:lvlJc w:val="left"/>
      <w:pPr>
        <w:ind w:left="3699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1" w15:restartNumberingAfterBreak="0">
    <w:nsid w:val="3FF56B0F"/>
    <w:multiLevelType w:val="multilevel"/>
    <w:tmpl w:val="F4424B8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 w15:restartNumberingAfterBreak="0">
    <w:nsid w:val="4130185D"/>
    <w:multiLevelType w:val="multilevel"/>
    <w:tmpl w:val="D5A49D5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2FC7652"/>
    <w:multiLevelType w:val="multilevel"/>
    <w:tmpl w:val="999EC8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4954598D"/>
    <w:multiLevelType w:val="multilevel"/>
    <w:tmpl w:val="61FA50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 w15:restartNumberingAfterBreak="0">
    <w:nsid w:val="4C1D3EC2"/>
    <w:multiLevelType w:val="hybridMultilevel"/>
    <w:tmpl w:val="C346E432"/>
    <w:lvl w:ilvl="0" w:tplc="2604D87C">
      <w:start w:val="1"/>
      <w:numFmt w:val="decimal"/>
      <w:lvlText w:val="2.3.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D000B0"/>
    <w:multiLevelType w:val="hybridMultilevel"/>
    <w:tmpl w:val="DFBE31E6"/>
    <w:lvl w:ilvl="0" w:tplc="B09E2A24">
      <w:start w:val="1"/>
      <w:numFmt w:val="decimal"/>
      <w:lvlText w:val="4.6.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D544233A">
      <w:start w:val="1"/>
      <w:numFmt w:val="decimal"/>
      <w:lvlText w:val="4.1.%3."/>
      <w:lvlJc w:val="left"/>
      <w:pPr>
        <w:ind w:left="2160" w:hanging="180"/>
      </w:pPr>
      <w:rPr>
        <w:rFonts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874495"/>
    <w:multiLevelType w:val="multilevel"/>
    <w:tmpl w:val="94EA833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5FA20752"/>
    <w:multiLevelType w:val="hybridMultilevel"/>
    <w:tmpl w:val="FB904F04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2867E6B"/>
    <w:multiLevelType w:val="hybridMultilevel"/>
    <w:tmpl w:val="62E44B1A"/>
    <w:lvl w:ilvl="0" w:tplc="FCE48504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63672B9F"/>
    <w:multiLevelType w:val="multilevel"/>
    <w:tmpl w:val="3A86B9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639355CB"/>
    <w:multiLevelType w:val="hybridMultilevel"/>
    <w:tmpl w:val="099E73E6"/>
    <w:lvl w:ilvl="0" w:tplc="04160013">
      <w:start w:val="1"/>
      <w:numFmt w:val="upperRoman"/>
      <w:lvlText w:val="%1."/>
      <w:lvlJc w:val="right"/>
      <w:pPr>
        <w:tabs>
          <w:tab w:val="num" w:pos="1314"/>
        </w:tabs>
        <w:ind w:left="1314" w:hanging="18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2034"/>
        </w:tabs>
        <w:ind w:left="203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754"/>
        </w:tabs>
        <w:ind w:left="275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474"/>
        </w:tabs>
        <w:ind w:left="347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194"/>
        </w:tabs>
        <w:ind w:left="419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914"/>
        </w:tabs>
        <w:ind w:left="491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634"/>
        </w:tabs>
        <w:ind w:left="563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354"/>
        </w:tabs>
        <w:ind w:left="635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074"/>
        </w:tabs>
        <w:ind w:left="7074" w:hanging="180"/>
      </w:pPr>
    </w:lvl>
  </w:abstractNum>
  <w:abstractNum w:abstractNumId="32" w15:restartNumberingAfterBreak="0">
    <w:nsid w:val="63E754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50A7C7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9164BEF"/>
    <w:multiLevelType w:val="multilevel"/>
    <w:tmpl w:val="A4A4BA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 w15:restartNumberingAfterBreak="0">
    <w:nsid w:val="6ADF38DB"/>
    <w:multiLevelType w:val="hybridMultilevel"/>
    <w:tmpl w:val="DAFC90C2"/>
    <w:lvl w:ilvl="0" w:tplc="4BAA0CF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2F32AA"/>
    <w:multiLevelType w:val="multilevel"/>
    <w:tmpl w:val="CD7ED9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7" w15:restartNumberingAfterBreak="0">
    <w:nsid w:val="7229698D"/>
    <w:multiLevelType w:val="multilevel"/>
    <w:tmpl w:val="B71A0902"/>
    <w:lvl w:ilvl="0">
      <w:start w:val="1"/>
      <w:numFmt w:val="bullet"/>
      <w:lvlText w:val=""/>
      <w:lvlJc w:val="left"/>
      <w:pPr>
        <w:ind w:left="208" w:firstLine="360"/>
      </w:pPr>
      <w:rPr>
        <w:rFonts w:ascii="Wingdings" w:hAnsi="Wingdings" w:hint="default"/>
        <w:color w:val="auto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38" w15:restartNumberingAfterBreak="0">
    <w:nsid w:val="74220ED4"/>
    <w:multiLevelType w:val="hybridMultilevel"/>
    <w:tmpl w:val="95DA62D6"/>
    <w:lvl w:ilvl="0" w:tplc="0416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 w15:restartNumberingAfterBreak="0">
    <w:nsid w:val="75B273DC"/>
    <w:multiLevelType w:val="hybridMultilevel"/>
    <w:tmpl w:val="E6D29434"/>
    <w:lvl w:ilvl="0" w:tplc="4CDE547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769D36F1"/>
    <w:multiLevelType w:val="multilevel"/>
    <w:tmpl w:val="999EC8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1" w15:restartNumberingAfterBreak="0">
    <w:nsid w:val="78EB1428"/>
    <w:multiLevelType w:val="hybridMultilevel"/>
    <w:tmpl w:val="7E807118"/>
    <w:lvl w:ilvl="0" w:tplc="F75044AA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A8465C2"/>
    <w:multiLevelType w:val="hybridMultilevel"/>
    <w:tmpl w:val="1610D0A2"/>
    <w:lvl w:ilvl="0" w:tplc="125CBA8E">
      <w:start w:val="1"/>
      <w:numFmt w:val="decimal"/>
      <w:lvlText w:val="3.1.2.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8C7137"/>
    <w:multiLevelType w:val="multilevel"/>
    <w:tmpl w:val="C78E2ED8"/>
    <w:lvl w:ilvl="0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7"/>
      <w:numFmt w:val="decimal"/>
      <w:lvlText w:val="11.%2."/>
      <w:lvlJc w:val="left"/>
      <w:pPr>
        <w:ind w:left="4832" w:hanging="720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9.1.%3."/>
      <w:lvlJc w:val="left"/>
      <w:pPr>
        <w:ind w:left="-555" w:hanging="720"/>
      </w:pPr>
      <w:rPr>
        <w:rFonts w:hint="default"/>
        <w:b w:val="0"/>
        <w:i w:val="0"/>
        <w:color w:val="auto"/>
        <w:sz w:val="20"/>
        <w:szCs w:val="22"/>
      </w:rPr>
    </w:lvl>
    <w:lvl w:ilvl="3">
      <w:start w:val="1"/>
      <w:numFmt w:val="decimal"/>
      <w:lvlText w:val="%1.%2.%3.%4."/>
      <w:lvlJc w:val="left"/>
      <w:pPr>
        <w:ind w:left="-33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7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3" w:hanging="1800"/>
      </w:pPr>
      <w:rPr>
        <w:rFonts w:hint="default"/>
      </w:rPr>
    </w:lvl>
  </w:abstractNum>
  <w:abstractNum w:abstractNumId="44" w15:restartNumberingAfterBreak="0">
    <w:nsid w:val="7D2849C9"/>
    <w:multiLevelType w:val="multilevel"/>
    <w:tmpl w:val="3B8016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5" w15:restartNumberingAfterBreak="0">
    <w:nsid w:val="7DDA61D6"/>
    <w:multiLevelType w:val="hybridMultilevel"/>
    <w:tmpl w:val="27622C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555CF"/>
    <w:multiLevelType w:val="multilevel"/>
    <w:tmpl w:val="5C326A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28244019">
    <w:abstractNumId w:val="9"/>
  </w:num>
  <w:num w:numId="2" w16cid:durableId="1127620957">
    <w:abstractNumId w:val="0"/>
  </w:num>
  <w:num w:numId="3" w16cid:durableId="81948435">
    <w:abstractNumId w:val="37"/>
  </w:num>
  <w:num w:numId="4" w16cid:durableId="476604117">
    <w:abstractNumId w:val="43"/>
  </w:num>
  <w:num w:numId="5" w16cid:durableId="403071119">
    <w:abstractNumId w:val="20"/>
  </w:num>
  <w:num w:numId="6" w16cid:durableId="765878992">
    <w:abstractNumId w:val="19"/>
  </w:num>
  <w:num w:numId="7" w16cid:durableId="237791605">
    <w:abstractNumId w:val="14"/>
  </w:num>
  <w:num w:numId="8" w16cid:durableId="43451893">
    <w:abstractNumId w:val="38"/>
  </w:num>
  <w:num w:numId="9" w16cid:durableId="82922445">
    <w:abstractNumId w:val="31"/>
  </w:num>
  <w:num w:numId="10" w16cid:durableId="543559272">
    <w:abstractNumId w:val="34"/>
  </w:num>
  <w:num w:numId="11" w16cid:durableId="1338996598">
    <w:abstractNumId w:val="44"/>
  </w:num>
  <w:num w:numId="12" w16cid:durableId="1535540751">
    <w:abstractNumId w:val="11"/>
  </w:num>
  <w:num w:numId="13" w16cid:durableId="1723871513">
    <w:abstractNumId w:val="21"/>
  </w:num>
  <w:num w:numId="14" w16cid:durableId="657803213">
    <w:abstractNumId w:val="6"/>
  </w:num>
  <w:num w:numId="15" w16cid:durableId="365714261">
    <w:abstractNumId w:val="17"/>
  </w:num>
  <w:num w:numId="16" w16cid:durableId="1133593816">
    <w:abstractNumId w:val="32"/>
  </w:num>
  <w:num w:numId="17" w16cid:durableId="1767923489">
    <w:abstractNumId w:val="8"/>
  </w:num>
  <w:num w:numId="18" w16cid:durableId="697045909">
    <w:abstractNumId w:val="33"/>
  </w:num>
  <w:num w:numId="19" w16cid:durableId="37165915">
    <w:abstractNumId w:val="13"/>
  </w:num>
  <w:num w:numId="20" w16cid:durableId="2016029562">
    <w:abstractNumId w:val="29"/>
  </w:num>
  <w:num w:numId="21" w16cid:durableId="1276863543">
    <w:abstractNumId w:val="35"/>
  </w:num>
  <w:num w:numId="22" w16cid:durableId="1861429246">
    <w:abstractNumId w:val="7"/>
  </w:num>
  <w:num w:numId="23" w16cid:durableId="188835167">
    <w:abstractNumId w:val="41"/>
  </w:num>
  <w:num w:numId="24" w16cid:durableId="1501115267">
    <w:abstractNumId w:val="2"/>
  </w:num>
  <w:num w:numId="25" w16cid:durableId="2078241140">
    <w:abstractNumId w:val="1"/>
  </w:num>
  <w:num w:numId="26" w16cid:durableId="131335248">
    <w:abstractNumId w:val="25"/>
  </w:num>
  <w:num w:numId="27" w16cid:durableId="1993370200">
    <w:abstractNumId w:val="15"/>
  </w:num>
  <w:num w:numId="28" w16cid:durableId="1577934622">
    <w:abstractNumId w:val="42"/>
  </w:num>
  <w:num w:numId="29" w16cid:durableId="1581283910">
    <w:abstractNumId w:val="12"/>
  </w:num>
  <w:num w:numId="30" w16cid:durableId="992754813">
    <w:abstractNumId w:val="18"/>
  </w:num>
  <w:num w:numId="31" w16cid:durableId="1871603026">
    <w:abstractNumId w:val="9"/>
  </w:num>
  <w:num w:numId="32" w16cid:durableId="1277256799">
    <w:abstractNumId w:val="46"/>
  </w:num>
  <w:num w:numId="33" w16cid:durableId="1104961717">
    <w:abstractNumId w:val="3"/>
  </w:num>
  <w:num w:numId="34" w16cid:durableId="1512911640">
    <w:abstractNumId w:val="28"/>
  </w:num>
  <w:num w:numId="35" w16cid:durableId="1465849824">
    <w:abstractNumId w:val="26"/>
  </w:num>
  <w:num w:numId="36" w16cid:durableId="1237010535">
    <w:abstractNumId w:val="22"/>
  </w:num>
  <w:num w:numId="37" w16cid:durableId="1387558785">
    <w:abstractNumId w:val="24"/>
  </w:num>
  <w:num w:numId="38" w16cid:durableId="341126638">
    <w:abstractNumId w:val="30"/>
  </w:num>
  <w:num w:numId="39" w16cid:durableId="2019192087">
    <w:abstractNumId w:val="5"/>
  </w:num>
  <w:num w:numId="40" w16cid:durableId="902452824">
    <w:abstractNumId w:val="23"/>
  </w:num>
  <w:num w:numId="41" w16cid:durableId="1648168013">
    <w:abstractNumId w:val="40"/>
  </w:num>
  <w:num w:numId="42" w16cid:durableId="1265259808">
    <w:abstractNumId w:val="45"/>
  </w:num>
  <w:num w:numId="43" w16cid:durableId="1121922369">
    <w:abstractNumId w:val="10"/>
  </w:num>
  <w:num w:numId="44" w16cid:durableId="198124282">
    <w:abstractNumId w:val="16"/>
  </w:num>
  <w:num w:numId="45" w16cid:durableId="1869029245">
    <w:abstractNumId w:val="36"/>
  </w:num>
  <w:num w:numId="46" w16cid:durableId="692655546">
    <w:abstractNumId w:val="27"/>
  </w:num>
  <w:num w:numId="47" w16cid:durableId="381952842">
    <w:abstractNumId w:val="4"/>
  </w:num>
  <w:num w:numId="48" w16cid:durableId="1542014170">
    <w:abstractNumId w:val="3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EwNDY3B2IjA0sTQyUdpeDU4uLM/DyQApNaACUccsksAAAA"/>
  </w:docVars>
  <w:rsids>
    <w:rsidRoot w:val="00BF16E5"/>
    <w:rsid w:val="0000144E"/>
    <w:rsid w:val="0000236D"/>
    <w:rsid w:val="00002A02"/>
    <w:rsid w:val="00003292"/>
    <w:rsid w:val="00003298"/>
    <w:rsid w:val="00004877"/>
    <w:rsid w:val="000053B9"/>
    <w:rsid w:val="000121A8"/>
    <w:rsid w:val="00017EE3"/>
    <w:rsid w:val="0002260C"/>
    <w:rsid w:val="0002306D"/>
    <w:rsid w:val="0002345E"/>
    <w:rsid w:val="00023CA3"/>
    <w:rsid w:val="000242C8"/>
    <w:rsid w:val="00025261"/>
    <w:rsid w:val="00026FA1"/>
    <w:rsid w:val="00027155"/>
    <w:rsid w:val="0003110D"/>
    <w:rsid w:val="000318BA"/>
    <w:rsid w:val="00033092"/>
    <w:rsid w:val="00034A29"/>
    <w:rsid w:val="0004083F"/>
    <w:rsid w:val="00040957"/>
    <w:rsid w:val="00047D73"/>
    <w:rsid w:val="00050F7B"/>
    <w:rsid w:val="00056433"/>
    <w:rsid w:val="00060414"/>
    <w:rsid w:val="00062853"/>
    <w:rsid w:val="00063028"/>
    <w:rsid w:val="0006537A"/>
    <w:rsid w:val="0006616B"/>
    <w:rsid w:val="000670EC"/>
    <w:rsid w:val="000677A2"/>
    <w:rsid w:val="00070EA5"/>
    <w:rsid w:val="00071BB8"/>
    <w:rsid w:val="00076CBC"/>
    <w:rsid w:val="000779C7"/>
    <w:rsid w:val="0008101B"/>
    <w:rsid w:val="00081098"/>
    <w:rsid w:val="00082913"/>
    <w:rsid w:val="00082976"/>
    <w:rsid w:val="00084D4D"/>
    <w:rsid w:val="0008674C"/>
    <w:rsid w:val="00087EF2"/>
    <w:rsid w:val="0009017E"/>
    <w:rsid w:val="0009021C"/>
    <w:rsid w:val="00090F5D"/>
    <w:rsid w:val="00091FCF"/>
    <w:rsid w:val="00092759"/>
    <w:rsid w:val="00093BC2"/>
    <w:rsid w:val="00094321"/>
    <w:rsid w:val="0009529A"/>
    <w:rsid w:val="000A102A"/>
    <w:rsid w:val="000A175B"/>
    <w:rsid w:val="000A1A7B"/>
    <w:rsid w:val="000A1B88"/>
    <w:rsid w:val="000A23DA"/>
    <w:rsid w:val="000A54D9"/>
    <w:rsid w:val="000A674F"/>
    <w:rsid w:val="000B2908"/>
    <w:rsid w:val="000B547B"/>
    <w:rsid w:val="000B7B55"/>
    <w:rsid w:val="000C0F8C"/>
    <w:rsid w:val="000C123B"/>
    <w:rsid w:val="000C21AD"/>
    <w:rsid w:val="000C23A0"/>
    <w:rsid w:val="000C2C16"/>
    <w:rsid w:val="000C54FA"/>
    <w:rsid w:val="000C670A"/>
    <w:rsid w:val="000C6999"/>
    <w:rsid w:val="000D1378"/>
    <w:rsid w:val="000D144E"/>
    <w:rsid w:val="000D2AC3"/>
    <w:rsid w:val="000D337B"/>
    <w:rsid w:val="000D390A"/>
    <w:rsid w:val="000D45EA"/>
    <w:rsid w:val="000E0EF9"/>
    <w:rsid w:val="000E20A3"/>
    <w:rsid w:val="000E3F1D"/>
    <w:rsid w:val="000E62E5"/>
    <w:rsid w:val="000F070F"/>
    <w:rsid w:val="000F1C1C"/>
    <w:rsid w:val="000F4088"/>
    <w:rsid w:val="000F411A"/>
    <w:rsid w:val="000F4F96"/>
    <w:rsid w:val="000F530D"/>
    <w:rsid w:val="000F5A07"/>
    <w:rsid w:val="000F6670"/>
    <w:rsid w:val="00100969"/>
    <w:rsid w:val="00100990"/>
    <w:rsid w:val="00104A79"/>
    <w:rsid w:val="00105707"/>
    <w:rsid w:val="0010670C"/>
    <w:rsid w:val="001103FF"/>
    <w:rsid w:val="00110E4C"/>
    <w:rsid w:val="00113EEB"/>
    <w:rsid w:val="00114259"/>
    <w:rsid w:val="00120C77"/>
    <w:rsid w:val="001213C6"/>
    <w:rsid w:val="001219B0"/>
    <w:rsid w:val="001220EB"/>
    <w:rsid w:val="00124990"/>
    <w:rsid w:val="00126BEA"/>
    <w:rsid w:val="00126E1D"/>
    <w:rsid w:val="00130306"/>
    <w:rsid w:val="001304C0"/>
    <w:rsid w:val="00130698"/>
    <w:rsid w:val="001315F2"/>
    <w:rsid w:val="001321DE"/>
    <w:rsid w:val="00133136"/>
    <w:rsid w:val="0013348D"/>
    <w:rsid w:val="001377C7"/>
    <w:rsid w:val="00137C32"/>
    <w:rsid w:val="0014004B"/>
    <w:rsid w:val="0014325E"/>
    <w:rsid w:val="001449A3"/>
    <w:rsid w:val="00144F4E"/>
    <w:rsid w:val="00145F98"/>
    <w:rsid w:val="00146BDF"/>
    <w:rsid w:val="0015029B"/>
    <w:rsid w:val="001516EA"/>
    <w:rsid w:val="00153E25"/>
    <w:rsid w:val="00154505"/>
    <w:rsid w:val="001545A4"/>
    <w:rsid w:val="0015519E"/>
    <w:rsid w:val="0015684D"/>
    <w:rsid w:val="00156EDA"/>
    <w:rsid w:val="00160BBD"/>
    <w:rsid w:val="00160DA4"/>
    <w:rsid w:val="0016171E"/>
    <w:rsid w:val="00162D71"/>
    <w:rsid w:val="0016381B"/>
    <w:rsid w:val="0016584A"/>
    <w:rsid w:val="00165FBC"/>
    <w:rsid w:val="001671BF"/>
    <w:rsid w:val="00170CE1"/>
    <w:rsid w:val="00174CAA"/>
    <w:rsid w:val="00177CD5"/>
    <w:rsid w:val="00180503"/>
    <w:rsid w:val="001815FF"/>
    <w:rsid w:val="001817D2"/>
    <w:rsid w:val="00183C33"/>
    <w:rsid w:val="00184086"/>
    <w:rsid w:val="00184424"/>
    <w:rsid w:val="00186883"/>
    <w:rsid w:val="001904A8"/>
    <w:rsid w:val="00191BE5"/>
    <w:rsid w:val="00193607"/>
    <w:rsid w:val="00193CFD"/>
    <w:rsid w:val="00194B9C"/>
    <w:rsid w:val="001950B6"/>
    <w:rsid w:val="001A15DC"/>
    <w:rsid w:val="001A1732"/>
    <w:rsid w:val="001A2CE9"/>
    <w:rsid w:val="001A2F4B"/>
    <w:rsid w:val="001A392E"/>
    <w:rsid w:val="001A3A05"/>
    <w:rsid w:val="001A3E18"/>
    <w:rsid w:val="001A408A"/>
    <w:rsid w:val="001A429E"/>
    <w:rsid w:val="001A7608"/>
    <w:rsid w:val="001A79AF"/>
    <w:rsid w:val="001B005B"/>
    <w:rsid w:val="001B2AFC"/>
    <w:rsid w:val="001B4343"/>
    <w:rsid w:val="001B6757"/>
    <w:rsid w:val="001B7BE2"/>
    <w:rsid w:val="001C2580"/>
    <w:rsid w:val="001C2736"/>
    <w:rsid w:val="001C30D7"/>
    <w:rsid w:val="001C3F32"/>
    <w:rsid w:val="001C48B6"/>
    <w:rsid w:val="001C4C04"/>
    <w:rsid w:val="001C56F0"/>
    <w:rsid w:val="001C5BA4"/>
    <w:rsid w:val="001C694F"/>
    <w:rsid w:val="001C721E"/>
    <w:rsid w:val="001C785C"/>
    <w:rsid w:val="001D0D66"/>
    <w:rsid w:val="001D5915"/>
    <w:rsid w:val="001D69D2"/>
    <w:rsid w:val="001E004D"/>
    <w:rsid w:val="001E1F70"/>
    <w:rsid w:val="001E3AAF"/>
    <w:rsid w:val="001E3D68"/>
    <w:rsid w:val="001E3F19"/>
    <w:rsid w:val="001E444A"/>
    <w:rsid w:val="001E65F6"/>
    <w:rsid w:val="001F0A6E"/>
    <w:rsid w:val="001F1ED5"/>
    <w:rsid w:val="001F39FA"/>
    <w:rsid w:val="001F6D9E"/>
    <w:rsid w:val="001F751E"/>
    <w:rsid w:val="002029E1"/>
    <w:rsid w:val="00202A04"/>
    <w:rsid w:val="00202D3A"/>
    <w:rsid w:val="002030FE"/>
    <w:rsid w:val="00205197"/>
    <w:rsid w:val="0020593D"/>
    <w:rsid w:val="00205A25"/>
    <w:rsid w:val="00205F3A"/>
    <w:rsid w:val="00206F5F"/>
    <w:rsid w:val="00207B98"/>
    <w:rsid w:val="00210001"/>
    <w:rsid w:val="0021106D"/>
    <w:rsid w:val="00211955"/>
    <w:rsid w:val="00221193"/>
    <w:rsid w:val="00221BA5"/>
    <w:rsid w:val="00222359"/>
    <w:rsid w:val="00222980"/>
    <w:rsid w:val="00223466"/>
    <w:rsid w:val="002241A2"/>
    <w:rsid w:val="00225762"/>
    <w:rsid w:val="002267A2"/>
    <w:rsid w:val="00231B4E"/>
    <w:rsid w:val="00231E9C"/>
    <w:rsid w:val="002331D5"/>
    <w:rsid w:val="00236138"/>
    <w:rsid w:val="002361A4"/>
    <w:rsid w:val="00236B11"/>
    <w:rsid w:val="00240B17"/>
    <w:rsid w:val="00241D78"/>
    <w:rsid w:val="002434EC"/>
    <w:rsid w:val="00243657"/>
    <w:rsid w:val="00245704"/>
    <w:rsid w:val="00246DAE"/>
    <w:rsid w:val="00247F69"/>
    <w:rsid w:val="0025132C"/>
    <w:rsid w:val="00251469"/>
    <w:rsid w:val="002538B4"/>
    <w:rsid w:val="002538E3"/>
    <w:rsid w:val="00255C24"/>
    <w:rsid w:val="002571C2"/>
    <w:rsid w:val="00257A5C"/>
    <w:rsid w:val="00260802"/>
    <w:rsid w:val="002610DF"/>
    <w:rsid w:val="0026386A"/>
    <w:rsid w:val="00263C80"/>
    <w:rsid w:val="002655EC"/>
    <w:rsid w:val="00265AD7"/>
    <w:rsid w:val="00267125"/>
    <w:rsid w:val="00267506"/>
    <w:rsid w:val="00267B22"/>
    <w:rsid w:val="00270ACF"/>
    <w:rsid w:val="00271CB6"/>
    <w:rsid w:val="0027301A"/>
    <w:rsid w:val="00276ECC"/>
    <w:rsid w:val="002839F7"/>
    <w:rsid w:val="0028765E"/>
    <w:rsid w:val="0029027A"/>
    <w:rsid w:val="0029037D"/>
    <w:rsid w:val="00290872"/>
    <w:rsid w:val="00292A95"/>
    <w:rsid w:val="002937D4"/>
    <w:rsid w:val="00293A02"/>
    <w:rsid w:val="00294972"/>
    <w:rsid w:val="002A08C8"/>
    <w:rsid w:val="002A262F"/>
    <w:rsid w:val="002A4703"/>
    <w:rsid w:val="002A6706"/>
    <w:rsid w:val="002A6FB1"/>
    <w:rsid w:val="002A75BC"/>
    <w:rsid w:val="002B2EDD"/>
    <w:rsid w:val="002B54B2"/>
    <w:rsid w:val="002B5965"/>
    <w:rsid w:val="002C36C7"/>
    <w:rsid w:val="002C4545"/>
    <w:rsid w:val="002C4E3C"/>
    <w:rsid w:val="002C54C1"/>
    <w:rsid w:val="002C7FE3"/>
    <w:rsid w:val="002D4BBB"/>
    <w:rsid w:val="002D502F"/>
    <w:rsid w:val="002D51E1"/>
    <w:rsid w:val="002D5D04"/>
    <w:rsid w:val="002D656F"/>
    <w:rsid w:val="002D78B4"/>
    <w:rsid w:val="002D7A8E"/>
    <w:rsid w:val="002D7C8E"/>
    <w:rsid w:val="002E0F64"/>
    <w:rsid w:val="002E1144"/>
    <w:rsid w:val="002E160F"/>
    <w:rsid w:val="002E3F91"/>
    <w:rsid w:val="002E480D"/>
    <w:rsid w:val="002E5F6B"/>
    <w:rsid w:val="002E6C54"/>
    <w:rsid w:val="002E6E63"/>
    <w:rsid w:val="002E78AD"/>
    <w:rsid w:val="002E7BB7"/>
    <w:rsid w:val="002F084D"/>
    <w:rsid w:val="002F115A"/>
    <w:rsid w:val="002F1366"/>
    <w:rsid w:val="002F2D07"/>
    <w:rsid w:val="002F308B"/>
    <w:rsid w:val="002F360B"/>
    <w:rsid w:val="0030005C"/>
    <w:rsid w:val="00300333"/>
    <w:rsid w:val="003053DD"/>
    <w:rsid w:val="00305E26"/>
    <w:rsid w:val="00306193"/>
    <w:rsid w:val="00310B4A"/>
    <w:rsid w:val="00311506"/>
    <w:rsid w:val="00313E2D"/>
    <w:rsid w:val="0031745C"/>
    <w:rsid w:val="0031762E"/>
    <w:rsid w:val="00320359"/>
    <w:rsid w:val="00321EDD"/>
    <w:rsid w:val="00322C16"/>
    <w:rsid w:val="003238C3"/>
    <w:rsid w:val="00324BCD"/>
    <w:rsid w:val="00324CED"/>
    <w:rsid w:val="00324F30"/>
    <w:rsid w:val="00325023"/>
    <w:rsid w:val="00325FD8"/>
    <w:rsid w:val="003265B9"/>
    <w:rsid w:val="00327232"/>
    <w:rsid w:val="00331182"/>
    <w:rsid w:val="00332785"/>
    <w:rsid w:val="0033619C"/>
    <w:rsid w:val="00340EE0"/>
    <w:rsid w:val="00343032"/>
    <w:rsid w:val="003454C3"/>
    <w:rsid w:val="003464AF"/>
    <w:rsid w:val="00346F7E"/>
    <w:rsid w:val="00351744"/>
    <w:rsid w:val="0035371E"/>
    <w:rsid w:val="0035658A"/>
    <w:rsid w:val="0035760F"/>
    <w:rsid w:val="00360248"/>
    <w:rsid w:val="00360E98"/>
    <w:rsid w:val="00362E1A"/>
    <w:rsid w:val="00364141"/>
    <w:rsid w:val="00364909"/>
    <w:rsid w:val="0036604E"/>
    <w:rsid w:val="00366D1B"/>
    <w:rsid w:val="00367EF6"/>
    <w:rsid w:val="00370612"/>
    <w:rsid w:val="00371B4B"/>
    <w:rsid w:val="00373F2A"/>
    <w:rsid w:val="00374680"/>
    <w:rsid w:val="003779A2"/>
    <w:rsid w:val="00380180"/>
    <w:rsid w:val="0038139C"/>
    <w:rsid w:val="00381A11"/>
    <w:rsid w:val="00383BEC"/>
    <w:rsid w:val="00383F5E"/>
    <w:rsid w:val="00384538"/>
    <w:rsid w:val="00386157"/>
    <w:rsid w:val="003864E5"/>
    <w:rsid w:val="00386ADE"/>
    <w:rsid w:val="00387B6E"/>
    <w:rsid w:val="00391E14"/>
    <w:rsid w:val="003959F6"/>
    <w:rsid w:val="00396920"/>
    <w:rsid w:val="00397053"/>
    <w:rsid w:val="003A411E"/>
    <w:rsid w:val="003A5131"/>
    <w:rsid w:val="003A73C1"/>
    <w:rsid w:val="003B1811"/>
    <w:rsid w:val="003B2449"/>
    <w:rsid w:val="003B6443"/>
    <w:rsid w:val="003B6AD7"/>
    <w:rsid w:val="003B791E"/>
    <w:rsid w:val="003C08BE"/>
    <w:rsid w:val="003C1699"/>
    <w:rsid w:val="003C25D1"/>
    <w:rsid w:val="003C309D"/>
    <w:rsid w:val="003C497F"/>
    <w:rsid w:val="003C609E"/>
    <w:rsid w:val="003C6275"/>
    <w:rsid w:val="003C7014"/>
    <w:rsid w:val="003D0ADF"/>
    <w:rsid w:val="003D7FB6"/>
    <w:rsid w:val="003E0B66"/>
    <w:rsid w:val="003E40D9"/>
    <w:rsid w:val="003E4927"/>
    <w:rsid w:val="003E49E4"/>
    <w:rsid w:val="003E4D76"/>
    <w:rsid w:val="003E55B1"/>
    <w:rsid w:val="003E5728"/>
    <w:rsid w:val="003E681D"/>
    <w:rsid w:val="003F004A"/>
    <w:rsid w:val="003F1437"/>
    <w:rsid w:val="003F185C"/>
    <w:rsid w:val="003F36A3"/>
    <w:rsid w:val="003F3EE6"/>
    <w:rsid w:val="003F480E"/>
    <w:rsid w:val="003F5535"/>
    <w:rsid w:val="003F6BDB"/>
    <w:rsid w:val="003F7981"/>
    <w:rsid w:val="003F7FFD"/>
    <w:rsid w:val="0040025F"/>
    <w:rsid w:val="004028FB"/>
    <w:rsid w:val="0040443F"/>
    <w:rsid w:val="004053E1"/>
    <w:rsid w:val="00406ECB"/>
    <w:rsid w:val="00407F1C"/>
    <w:rsid w:val="00412774"/>
    <w:rsid w:val="00415F27"/>
    <w:rsid w:val="004166D5"/>
    <w:rsid w:val="00416A59"/>
    <w:rsid w:val="00417A99"/>
    <w:rsid w:val="00417CA8"/>
    <w:rsid w:val="0042190C"/>
    <w:rsid w:val="00423E21"/>
    <w:rsid w:val="00424A9B"/>
    <w:rsid w:val="00425359"/>
    <w:rsid w:val="004257EB"/>
    <w:rsid w:val="00427339"/>
    <w:rsid w:val="004316D7"/>
    <w:rsid w:val="00431EDA"/>
    <w:rsid w:val="0043231C"/>
    <w:rsid w:val="00432470"/>
    <w:rsid w:val="00432478"/>
    <w:rsid w:val="00433E36"/>
    <w:rsid w:val="00435276"/>
    <w:rsid w:val="00435447"/>
    <w:rsid w:val="00436E4E"/>
    <w:rsid w:val="00441EA1"/>
    <w:rsid w:val="004420BE"/>
    <w:rsid w:val="00445798"/>
    <w:rsid w:val="00446F58"/>
    <w:rsid w:val="0044725C"/>
    <w:rsid w:val="00447465"/>
    <w:rsid w:val="0045076F"/>
    <w:rsid w:val="00450A71"/>
    <w:rsid w:val="004536C6"/>
    <w:rsid w:val="0045409D"/>
    <w:rsid w:val="00455CBE"/>
    <w:rsid w:val="00455EB7"/>
    <w:rsid w:val="00455FD5"/>
    <w:rsid w:val="00456A25"/>
    <w:rsid w:val="0046029D"/>
    <w:rsid w:val="00460E8A"/>
    <w:rsid w:val="0046230A"/>
    <w:rsid w:val="00462C95"/>
    <w:rsid w:val="0046486A"/>
    <w:rsid w:val="00473598"/>
    <w:rsid w:val="0047469C"/>
    <w:rsid w:val="00475E6E"/>
    <w:rsid w:val="004773FC"/>
    <w:rsid w:val="00480328"/>
    <w:rsid w:val="00480516"/>
    <w:rsid w:val="00480834"/>
    <w:rsid w:val="004812DE"/>
    <w:rsid w:val="004834FC"/>
    <w:rsid w:val="00483B15"/>
    <w:rsid w:val="00483FB9"/>
    <w:rsid w:val="0048416F"/>
    <w:rsid w:val="00484A59"/>
    <w:rsid w:val="0048608C"/>
    <w:rsid w:val="0049389F"/>
    <w:rsid w:val="00494AE7"/>
    <w:rsid w:val="0049576F"/>
    <w:rsid w:val="00496D38"/>
    <w:rsid w:val="004A265A"/>
    <w:rsid w:val="004A53DF"/>
    <w:rsid w:val="004B05B0"/>
    <w:rsid w:val="004B0CAC"/>
    <w:rsid w:val="004B19B5"/>
    <w:rsid w:val="004B1D7D"/>
    <w:rsid w:val="004B25D9"/>
    <w:rsid w:val="004B44A7"/>
    <w:rsid w:val="004B460A"/>
    <w:rsid w:val="004B5961"/>
    <w:rsid w:val="004B6820"/>
    <w:rsid w:val="004B7E35"/>
    <w:rsid w:val="004C0212"/>
    <w:rsid w:val="004C05F9"/>
    <w:rsid w:val="004C0ECE"/>
    <w:rsid w:val="004C1DC7"/>
    <w:rsid w:val="004C2070"/>
    <w:rsid w:val="004C2E69"/>
    <w:rsid w:val="004C40D2"/>
    <w:rsid w:val="004C55EF"/>
    <w:rsid w:val="004C6120"/>
    <w:rsid w:val="004C7EFE"/>
    <w:rsid w:val="004D3B02"/>
    <w:rsid w:val="004D41F6"/>
    <w:rsid w:val="004D6006"/>
    <w:rsid w:val="004D67CC"/>
    <w:rsid w:val="004D7002"/>
    <w:rsid w:val="004E0194"/>
    <w:rsid w:val="004E0F42"/>
    <w:rsid w:val="004E37BB"/>
    <w:rsid w:val="004E495D"/>
    <w:rsid w:val="004E5A45"/>
    <w:rsid w:val="004E7BEB"/>
    <w:rsid w:val="004F5DF9"/>
    <w:rsid w:val="004F66B4"/>
    <w:rsid w:val="004F78C6"/>
    <w:rsid w:val="004F79E3"/>
    <w:rsid w:val="0050224C"/>
    <w:rsid w:val="005037A6"/>
    <w:rsid w:val="005066C9"/>
    <w:rsid w:val="005076A2"/>
    <w:rsid w:val="00507963"/>
    <w:rsid w:val="00507A67"/>
    <w:rsid w:val="005101B9"/>
    <w:rsid w:val="00510A80"/>
    <w:rsid w:val="0051182F"/>
    <w:rsid w:val="0051189D"/>
    <w:rsid w:val="00512D53"/>
    <w:rsid w:val="005135B3"/>
    <w:rsid w:val="00514883"/>
    <w:rsid w:val="00520A51"/>
    <w:rsid w:val="00521339"/>
    <w:rsid w:val="00523C55"/>
    <w:rsid w:val="00523F32"/>
    <w:rsid w:val="0052739C"/>
    <w:rsid w:val="00527487"/>
    <w:rsid w:val="00530489"/>
    <w:rsid w:val="00530D6A"/>
    <w:rsid w:val="0053132E"/>
    <w:rsid w:val="00531877"/>
    <w:rsid w:val="005357DE"/>
    <w:rsid w:val="005372E9"/>
    <w:rsid w:val="00537820"/>
    <w:rsid w:val="00537C87"/>
    <w:rsid w:val="00537F83"/>
    <w:rsid w:val="005405D2"/>
    <w:rsid w:val="005408A5"/>
    <w:rsid w:val="00541B8E"/>
    <w:rsid w:val="0054399F"/>
    <w:rsid w:val="00546360"/>
    <w:rsid w:val="005532D6"/>
    <w:rsid w:val="00553626"/>
    <w:rsid w:val="00555448"/>
    <w:rsid w:val="0055641E"/>
    <w:rsid w:val="00561C04"/>
    <w:rsid w:val="0056213B"/>
    <w:rsid w:val="00562F82"/>
    <w:rsid w:val="00564913"/>
    <w:rsid w:val="00571ABE"/>
    <w:rsid w:val="00571F84"/>
    <w:rsid w:val="00572817"/>
    <w:rsid w:val="00577C4E"/>
    <w:rsid w:val="005800D8"/>
    <w:rsid w:val="005814C9"/>
    <w:rsid w:val="005846C9"/>
    <w:rsid w:val="00585667"/>
    <w:rsid w:val="00585BCE"/>
    <w:rsid w:val="00586FD1"/>
    <w:rsid w:val="005873FC"/>
    <w:rsid w:val="005877A9"/>
    <w:rsid w:val="00590EAF"/>
    <w:rsid w:val="00592FF1"/>
    <w:rsid w:val="00595DA6"/>
    <w:rsid w:val="0059691B"/>
    <w:rsid w:val="005972B6"/>
    <w:rsid w:val="005A3BE7"/>
    <w:rsid w:val="005A3F41"/>
    <w:rsid w:val="005A6590"/>
    <w:rsid w:val="005A6A91"/>
    <w:rsid w:val="005B0066"/>
    <w:rsid w:val="005B195F"/>
    <w:rsid w:val="005B1D0B"/>
    <w:rsid w:val="005B4A6B"/>
    <w:rsid w:val="005B653D"/>
    <w:rsid w:val="005C3930"/>
    <w:rsid w:val="005C48E3"/>
    <w:rsid w:val="005C76D8"/>
    <w:rsid w:val="005D0534"/>
    <w:rsid w:val="005D0DF6"/>
    <w:rsid w:val="005D75DB"/>
    <w:rsid w:val="005E0A41"/>
    <w:rsid w:val="005E125E"/>
    <w:rsid w:val="005E1321"/>
    <w:rsid w:val="005E23D7"/>
    <w:rsid w:val="005E2DD4"/>
    <w:rsid w:val="005E3AC6"/>
    <w:rsid w:val="005E4378"/>
    <w:rsid w:val="005E5AC2"/>
    <w:rsid w:val="005E5BD4"/>
    <w:rsid w:val="005E5F39"/>
    <w:rsid w:val="005E6D43"/>
    <w:rsid w:val="005F1959"/>
    <w:rsid w:val="005F388D"/>
    <w:rsid w:val="005F4200"/>
    <w:rsid w:val="005F48AE"/>
    <w:rsid w:val="005F4A5D"/>
    <w:rsid w:val="005F6F64"/>
    <w:rsid w:val="005F7B0A"/>
    <w:rsid w:val="005F7E84"/>
    <w:rsid w:val="00601146"/>
    <w:rsid w:val="00601299"/>
    <w:rsid w:val="00602D5D"/>
    <w:rsid w:val="00603EFA"/>
    <w:rsid w:val="00605C11"/>
    <w:rsid w:val="00606440"/>
    <w:rsid w:val="00606C7C"/>
    <w:rsid w:val="006078C2"/>
    <w:rsid w:val="00610BB7"/>
    <w:rsid w:val="0061482D"/>
    <w:rsid w:val="00615D73"/>
    <w:rsid w:val="006160E6"/>
    <w:rsid w:val="006171A9"/>
    <w:rsid w:val="0061787F"/>
    <w:rsid w:val="00620E82"/>
    <w:rsid w:val="00620FF0"/>
    <w:rsid w:val="0062248D"/>
    <w:rsid w:val="00622D7E"/>
    <w:rsid w:val="00623436"/>
    <w:rsid w:val="00625472"/>
    <w:rsid w:val="00634991"/>
    <w:rsid w:val="00634E7B"/>
    <w:rsid w:val="00635B68"/>
    <w:rsid w:val="00640863"/>
    <w:rsid w:val="00640F39"/>
    <w:rsid w:val="0064291E"/>
    <w:rsid w:val="00643D04"/>
    <w:rsid w:val="00645D42"/>
    <w:rsid w:val="006464E1"/>
    <w:rsid w:val="00647983"/>
    <w:rsid w:val="00650E33"/>
    <w:rsid w:val="00652EF1"/>
    <w:rsid w:val="006542CF"/>
    <w:rsid w:val="00655AAF"/>
    <w:rsid w:val="00656A30"/>
    <w:rsid w:val="006577E3"/>
    <w:rsid w:val="00661EB3"/>
    <w:rsid w:val="0066451B"/>
    <w:rsid w:val="006673E7"/>
    <w:rsid w:val="00670929"/>
    <w:rsid w:val="00672F9F"/>
    <w:rsid w:val="006732E0"/>
    <w:rsid w:val="00673DE6"/>
    <w:rsid w:val="00674964"/>
    <w:rsid w:val="0067551C"/>
    <w:rsid w:val="00675B48"/>
    <w:rsid w:val="00680B7E"/>
    <w:rsid w:val="00683124"/>
    <w:rsid w:val="00683B94"/>
    <w:rsid w:val="00686692"/>
    <w:rsid w:val="00687187"/>
    <w:rsid w:val="0068734A"/>
    <w:rsid w:val="006921BB"/>
    <w:rsid w:val="00693033"/>
    <w:rsid w:val="00693321"/>
    <w:rsid w:val="00694363"/>
    <w:rsid w:val="00694893"/>
    <w:rsid w:val="00694DD9"/>
    <w:rsid w:val="00695A8F"/>
    <w:rsid w:val="0069603B"/>
    <w:rsid w:val="00696B18"/>
    <w:rsid w:val="006A12B1"/>
    <w:rsid w:val="006A3A71"/>
    <w:rsid w:val="006A5F42"/>
    <w:rsid w:val="006A6103"/>
    <w:rsid w:val="006A763C"/>
    <w:rsid w:val="006B10ED"/>
    <w:rsid w:val="006B156A"/>
    <w:rsid w:val="006B366A"/>
    <w:rsid w:val="006B51B2"/>
    <w:rsid w:val="006B6DA6"/>
    <w:rsid w:val="006C17A0"/>
    <w:rsid w:val="006C475F"/>
    <w:rsid w:val="006C4FB3"/>
    <w:rsid w:val="006C5535"/>
    <w:rsid w:val="006C589F"/>
    <w:rsid w:val="006D1EF7"/>
    <w:rsid w:val="006D27E3"/>
    <w:rsid w:val="006D2B0B"/>
    <w:rsid w:val="006D35E6"/>
    <w:rsid w:val="006D4135"/>
    <w:rsid w:val="006D41C4"/>
    <w:rsid w:val="006D5EC7"/>
    <w:rsid w:val="006D6C5B"/>
    <w:rsid w:val="006E09F2"/>
    <w:rsid w:val="006E0B27"/>
    <w:rsid w:val="006E2BF6"/>
    <w:rsid w:val="006E3CD2"/>
    <w:rsid w:val="006E4855"/>
    <w:rsid w:val="006E4879"/>
    <w:rsid w:val="006E58C4"/>
    <w:rsid w:val="006E721C"/>
    <w:rsid w:val="006F002A"/>
    <w:rsid w:val="006F00A5"/>
    <w:rsid w:val="006F3EE2"/>
    <w:rsid w:val="006F40CE"/>
    <w:rsid w:val="006F566F"/>
    <w:rsid w:val="006F66ED"/>
    <w:rsid w:val="006F68F9"/>
    <w:rsid w:val="00700CBD"/>
    <w:rsid w:val="007028C7"/>
    <w:rsid w:val="00704462"/>
    <w:rsid w:val="0070743B"/>
    <w:rsid w:val="00710B52"/>
    <w:rsid w:val="00710C7E"/>
    <w:rsid w:val="007120CE"/>
    <w:rsid w:val="00712E0E"/>
    <w:rsid w:val="007138FF"/>
    <w:rsid w:val="007207B1"/>
    <w:rsid w:val="00725FE7"/>
    <w:rsid w:val="007264C5"/>
    <w:rsid w:val="007301C2"/>
    <w:rsid w:val="00730F76"/>
    <w:rsid w:val="00733BCC"/>
    <w:rsid w:val="00733DE0"/>
    <w:rsid w:val="007357C5"/>
    <w:rsid w:val="007376B8"/>
    <w:rsid w:val="0074032D"/>
    <w:rsid w:val="00740D25"/>
    <w:rsid w:val="00741328"/>
    <w:rsid w:val="007456D7"/>
    <w:rsid w:val="00752569"/>
    <w:rsid w:val="00754103"/>
    <w:rsid w:val="00756F76"/>
    <w:rsid w:val="007620CC"/>
    <w:rsid w:val="00762644"/>
    <w:rsid w:val="00763421"/>
    <w:rsid w:val="007679B9"/>
    <w:rsid w:val="007701A1"/>
    <w:rsid w:val="00770F3D"/>
    <w:rsid w:val="00771DD4"/>
    <w:rsid w:val="007721E6"/>
    <w:rsid w:val="007737EC"/>
    <w:rsid w:val="00773BCC"/>
    <w:rsid w:val="00776572"/>
    <w:rsid w:val="00777227"/>
    <w:rsid w:val="0077738D"/>
    <w:rsid w:val="007774C2"/>
    <w:rsid w:val="007777C7"/>
    <w:rsid w:val="00782428"/>
    <w:rsid w:val="007837CF"/>
    <w:rsid w:val="00784039"/>
    <w:rsid w:val="00784F62"/>
    <w:rsid w:val="007855E2"/>
    <w:rsid w:val="00786E49"/>
    <w:rsid w:val="00787D28"/>
    <w:rsid w:val="0079000C"/>
    <w:rsid w:val="00790D93"/>
    <w:rsid w:val="00791CD7"/>
    <w:rsid w:val="0079430D"/>
    <w:rsid w:val="00795837"/>
    <w:rsid w:val="0079754C"/>
    <w:rsid w:val="007A1395"/>
    <w:rsid w:val="007A39F2"/>
    <w:rsid w:val="007B0089"/>
    <w:rsid w:val="007B121E"/>
    <w:rsid w:val="007B19CE"/>
    <w:rsid w:val="007B241C"/>
    <w:rsid w:val="007B343E"/>
    <w:rsid w:val="007B3BAC"/>
    <w:rsid w:val="007B4A7C"/>
    <w:rsid w:val="007B6432"/>
    <w:rsid w:val="007B7792"/>
    <w:rsid w:val="007B7C23"/>
    <w:rsid w:val="007C0255"/>
    <w:rsid w:val="007C08AC"/>
    <w:rsid w:val="007C09C8"/>
    <w:rsid w:val="007C0C22"/>
    <w:rsid w:val="007C13ED"/>
    <w:rsid w:val="007C2707"/>
    <w:rsid w:val="007C2919"/>
    <w:rsid w:val="007D0BD6"/>
    <w:rsid w:val="007D18AF"/>
    <w:rsid w:val="007D3572"/>
    <w:rsid w:val="007D501A"/>
    <w:rsid w:val="007D6DA2"/>
    <w:rsid w:val="007E1068"/>
    <w:rsid w:val="007E1E49"/>
    <w:rsid w:val="007E39A7"/>
    <w:rsid w:val="007E3D8C"/>
    <w:rsid w:val="007E3F65"/>
    <w:rsid w:val="007E5253"/>
    <w:rsid w:val="007E57A5"/>
    <w:rsid w:val="007E585A"/>
    <w:rsid w:val="007E6809"/>
    <w:rsid w:val="007E68F6"/>
    <w:rsid w:val="007E6EF9"/>
    <w:rsid w:val="007E7147"/>
    <w:rsid w:val="007F0511"/>
    <w:rsid w:val="007F0EB5"/>
    <w:rsid w:val="007F2AE5"/>
    <w:rsid w:val="007F5777"/>
    <w:rsid w:val="007F6AB0"/>
    <w:rsid w:val="008000EB"/>
    <w:rsid w:val="00800415"/>
    <w:rsid w:val="008021B3"/>
    <w:rsid w:val="0080329B"/>
    <w:rsid w:val="00803805"/>
    <w:rsid w:val="00804199"/>
    <w:rsid w:val="0080582D"/>
    <w:rsid w:val="00806087"/>
    <w:rsid w:val="0080756C"/>
    <w:rsid w:val="00807CA1"/>
    <w:rsid w:val="00810630"/>
    <w:rsid w:val="0081325F"/>
    <w:rsid w:val="00815525"/>
    <w:rsid w:val="00815E20"/>
    <w:rsid w:val="0081708D"/>
    <w:rsid w:val="00817F93"/>
    <w:rsid w:val="00821219"/>
    <w:rsid w:val="00822758"/>
    <w:rsid w:val="00823E24"/>
    <w:rsid w:val="0082625F"/>
    <w:rsid w:val="00831204"/>
    <w:rsid w:val="00831208"/>
    <w:rsid w:val="00832059"/>
    <w:rsid w:val="00832EBC"/>
    <w:rsid w:val="008351E1"/>
    <w:rsid w:val="008359CD"/>
    <w:rsid w:val="00835A02"/>
    <w:rsid w:val="0084147B"/>
    <w:rsid w:val="008429CF"/>
    <w:rsid w:val="00844452"/>
    <w:rsid w:val="008446E2"/>
    <w:rsid w:val="00844B7C"/>
    <w:rsid w:val="00846700"/>
    <w:rsid w:val="00847860"/>
    <w:rsid w:val="00847E19"/>
    <w:rsid w:val="00850CD3"/>
    <w:rsid w:val="0085112C"/>
    <w:rsid w:val="0085134F"/>
    <w:rsid w:val="00855857"/>
    <w:rsid w:val="008601A9"/>
    <w:rsid w:val="008605F8"/>
    <w:rsid w:val="00861B58"/>
    <w:rsid w:val="00861E43"/>
    <w:rsid w:val="008625C4"/>
    <w:rsid w:val="0086450A"/>
    <w:rsid w:val="00865B0D"/>
    <w:rsid w:val="00871B33"/>
    <w:rsid w:val="00872949"/>
    <w:rsid w:val="008729C2"/>
    <w:rsid w:val="0087323C"/>
    <w:rsid w:val="008742C6"/>
    <w:rsid w:val="00874B15"/>
    <w:rsid w:val="00875150"/>
    <w:rsid w:val="00877E5D"/>
    <w:rsid w:val="00877E86"/>
    <w:rsid w:val="00881F71"/>
    <w:rsid w:val="00885C6F"/>
    <w:rsid w:val="00887146"/>
    <w:rsid w:val="00887874"/>
    <w:rsid w:val="00887B7C"/>
    <w:rsid w:val="00890A5E"/>
    <w:rsid w:val="0089292A"/>
    <w:rsid w:val="008941DB"/>
    <w:rsid w:val="008941E4"/>
    <w:rsid w:val="0089447E"/>
    <w:rsid w:val="00894C85"/>
    <w:rsid w:val="008968C5"/>
    <w:rsid w:val="008A123A"/>
    <w:rsid w:val="008A16EA"/>
    <w:rsid w:val="008A1A00"/>
    <w:rsid w:val="008A2A03"/>
    <w:rsid w:val="008B253B"/>
    <w:rsid w:val="008B3D50"/>
    <w:rsid w:val="008B3F6A"/>
    <w:rsid w:val="008B6162"/>
    <w:rsid w:val="008C04DF"/>
    <w:rsid w:val="008C1971"/>
    <w:rsid w:val="008C2B06"/>
    <w:rsid w:val="008C70C2"/>
    <w:rsid w:val="008D2CAF"/>
    <w:rsid w:val="008D3ACE"/>
    <w:rsid w:val="008D4C3F"/>
    <w:rsid w:val="008D4EA8"/>
    <w:rsid w:val="008D51CC"/>
    <w:rsid w:val="008D5A44"/>
    <w:rsid w:val="008D7C58"/>
    <w:rsid w:val="008E08A5"/>
    <w:rsid w:val="008E0C9D"/>
    <w:rsid w:val="008E17B1"/>
    <w:rsid w:val="008E20C1"/>
    <w:rsid w:val="008E41C8"/>
    <w:rsid w:val="008E4342"/>
    <w:rsid w:val="008E4F95"/>
    <w:rsid w:val="008E577A"/>
    <w:rsid w:val="008F1F62"/>
    <w:rsid w:val="008F4059"/>
    <w:rsid w:val="008F4D52"/>
    <w:rsid w:val="008F4E41"/>
    <w:rsid w:val="0090408D"/>
    <w:rsid w:val="00904DB6"/>
    <w:rsid w:val="00904E6B"/>
    <w:rsid w:val="00905130"/>
    <w:rsid w:val="00906EEC"/>
    <w:rsid w:val="009129B0"/>
    <w:rsid w:val="00914204"/>
    <w:rsid w:val="00915C7E"/>
    <w:rsid w:val="00922260"/>
    <w:rsid w:val="00922606"/>
    <w:rsid w:val="009228AD"/>
    <w:rsid w:val="00922D31"/>
    <w:rsid w:val="009231B2"/>
    <w:rsid w:val="0092559F"/>
    <w:rsid w:val="00931141"/>
    <w:rsid w:val="00935665"/>
    <w:rsid w:val="00935A9A"/>
    <w:rsid w:val="00935B30"/>
    <w:rsid w:val="00936A4E"/>
    <w:rsid w:val="00936FBD"/>
    <w:rsid w:val="00940AD0"/>
    <w:rsid w:val="0094101C"/>
    <w:rsid w:val="00941580"/>
    <w:rsid w:val="009435AE"/>
    <w:rsid w:val="00944E0C"/>
    <w:rsid w:val="0094578D"/>
    <w:rsid w:val="0094769B"/>
    <w:rsid w:val="00947D27"/>
    <w:rsid w:val="00950D81"/>
    <w:rsid w:val="00951B95"/>
    <w:rsid w:val="00952CB2"/>
    <w:rsid w:val="00953E6C"/>
    <w:rsid w:val="009543EB"/>
    <w:rsid w:val="00957E43"/>
    <w:rsid w:val="00960249"/>
    <w:rsid w:val="00960D89"/>
    <w:rsid w:val="00961139"/>
    <w:rsid w:val="009615B1"/>
    <w:rsid w:val="00961FB4"/>
    <w:rsid w:val="009623AB"/>
    <w:rsid w:val="00965EAC"/>
    <w:rsid w:val="009663F1"/>
    <w:rsid w:val="0096684E"/>
    <w:rsid w:val="00970A6B"/>
    <w:rsid w:val="00971178"/>
    <w:rsid w:val="00972002"/>
    <w:rsid w:val="00972066"/>
    <w:rsid w:val="00973E52"/>
    <w:rsid w:val="009742D3"/>
    <w:rsid w:val="00975E13"/>
    <w:rsid w:val="009763A5"/>
    <w:rsid w:val="009763C4"/>
    <w:rsid w:val="009803F1"/>
    <w:rsid w:val="0098176E"/>
    <w:rsid w:val="009844F7"/>
    <w:rsid w:val="00987810"/>
    <w:rsid w:val="0099028A"/>
    <w:rsid w:val="0099079E"/>
    <w:rsid w:val="00990902"/>
    <w:rsid w:val="0099338D"/>
    <w:rsid w:val="00995FFD"/>
    <w:rsid w:val="00996304"/>
    <w:rsid w:val="009A2409"/>
    <w:rsid w:val="009A45B0"/>
    <w:rsid w:val="009A4D5E"/>
    <w:rsid w:val="009A5B1C"/>
    <w:rsid w:val="009A6A6F"/>
    <w:rsid w:val="009A6D51"/>
    <w:rsid w:val="009A6EEF"/>
    <w:rsid w:val="009A7BEA"/>
    <w:rsid w:val="009A7ED9"/>
    <w:rsid w:val="009B09CE"/>
    <w:rsid w:val="009B1737"/>
    <w:rsid w:val="009B1B69"/>
    <w:rsid w:val="009B2740"/>
    <w:rsid w:val="009B518B"/>
    <w:rsid w:val="009B7883"/>
    <w:rsid w:val="009C063B"/>
    <w:rsid w:val="009C31B1"/>
    <w:rsid w:val="009C398E"/>
    <w:rsid w:val="009C40B6"/>
    <w:rsid w:val="009C470D"/>
    <w:rsid w:val="009C638B"/>
    <w:rsid w:val="009D1329"/>
    <w:rsid w:val="009D1BFF"/>
    <w:rsid w:val="009D2696"/>
    <w:rsid w:val="009D3626"/>
    <w:rsid w:val="009D4E9F"/>
    <w:rsid w:val="009D5654"/>
    <w:rsid w:val="009D68FB"/>
    <w:rsid w:val="009D6E20"/>
    <w:rsid w:val="009E04B3"/>
    <w:rsid w:val="009E0DFC"/>
    <w:rsid w:val="009E45E5"/>
    <w:rsid w:val="009E54BB"/>
    <w:rsid w:val="009E5B74"/>
    <w:rsid w:val="009E7C14"/>
    <w:rsid w:val="009F1266"/>
    <w:rsid w:val="009F190B"/>
    <w:rsid w:val="009F419C"/>
    <w:rsid w:val="009F41DC"/>
    <w:rsid w:val="009F43E0"/>
    <w:rsid w:val="009F5C43"/>
    <w:rsid w:val="009F63AA"/>
    <w:rsid w:val="00A02ECC"/>
    <w:rsid w:val="00A0480A"/>
    <w:rsid w:val="00A055A5"/>
    <w:rsid w:val="00A05FFA"/>
    <w:rsid w:val="00A06703"/>
    <w:rsid w:val="00A07C4D"/>
    <w:rsid w:val="00A11610"/>
    <w:rsid w:val="00A12098"/>
    <w:rsid w:val="00A12A7C"/>
    <w:rsid w:val="00A1321F"/>
    <w:rsid w:val="00A1330E"/>
    <w:rsid w:val="00A139BD"/>
    <w:rsid w:val="00A13D41"/>
    <w:rsid w:val="00A1461F"/>
    <w:rsid w:val="00A17562"/>
    <w:rsid w:val="00A20E8F"/>
    <w:rsid w:val="00A21B7E"/>
    <w:rsid w:val="00A22DFD"/>
    <w:rsid w:val="00A25562"/>
    <w:rsid w:val="00A2701C"/>
    <w:rsid w:val="00A2755F"/>
    <w:rsid w:val="00A31165"/>
    <w:rsid w:val="00A31179"/>
    <w:rsid w:val="00A36676"/>
    <w:rsid w:val="00A375DC"/>
    <w:rsid w:val="00A402A1"/>
    <w:rsid w:val="00A43154"/>
    <w:rsid w:val="00A44175"/>
    <w:rsid w:val="00A4644F"/>
    <w:rsid w:val="00A50D22"/>
    <w:rsid w:val="00A512C3"/>
    <w:rsid w:val="00A52851"/>
    <w:rsid w:val="00A534E4"/>
    <w:rsid w:val="00A571FE"/>
    <w:rsid w:val="00A60395"/>
    <w:rsid w:val="00A61881"/>
    <w:rsid w:val="00A619FD"/>
    <w:rsid w:val="00A622B3"/>
    <w:rsid w:val="00A6287E"/>
    <w:rsid w:val="00A649B9"/>
    <w:rsid w:val="00A664B0"/>
    <w:rsid w:val="00A71C48"/>
    <w:rsid w:val="00A76CE0"/>
    <w:rsid w:val="00A76F78"/>
    <w:rsid w:val="00A77C2C"/>
    <w:rsid w:val="00A80062"/>
    <w:rsid w:val="00A804CD"/>
    <w:rsid w:val="00A841CC"/>
    <w:rsid w:val="00A856EB"/>
    <w:rsid w:val="00A85EC2"/>
    <w:rsid w:val="00A9022E"/>
    <w:rsid w:val="00A96F1B"/>
    <w:rsid w:val="00AA0806"/>
    <w:rsid w:val="00AA1165"/>
    <w:rsid w:val="00AA3F31"/>
    <w:rsid w:val="00AA427F"/>
    <w:rsid w:val="00AA4625"/>
    <w:rsid w:val="00AA464F"/>
    <w:rsid w:val="00AA46DA"/>
    <w:rsid w:val="00AA5848"/>
    <w:rsid w:val="00AA664A"/>
    <w:rsid w:val="00AB1119"/>
    <w:rsid w:val="00AB135B"/>
    <w:rsid w:val="00AB1DCA"/>
    <w:rsid w:val="00AB1F1A"/>
    <w:rsid w:val="00AB3910"/>
    <w:rsid w:val="00AC079B"/>
    <w:rsid w:val="00AC2E11"/>
    <w:rsid w:val="00AC3332"/>
    <w:rsid w:val="00AC4F34"/>
    <w:rsid w:val="00AC6EC2"/>
    <w:rsid w:val="00AD286A"/>
    <w:rsid w:val="00AE0A5A"/>
    <w:rsid w:val="00AE2B0F"/>
    <w:rsid w:val="00AE3A63"/>
    <w:rsid w:val="00AE4552"/>
    <w:rsid w:val="00AE5435"/>
    <w:rsid w:val="00AE5503"/>
    <w:rsid w:val="00AE6315"/>
    <w:rsid w:val="00AE6E71"/>
    <w:rsid w:val="00AE7212"/>
    <w:rsid w:val="00AF23E4"/>
    <w:rsid w:val="00AF3ABE"/>
    <w:rsid w:val="00AF6959"/>
    <w:rsid w:val="00AF6DB5"/>
    <w:rsid w:val="00AF778C"/>
    <w:rsid w:val="00AF7A21"/>
    <w:rsid w:val="00B00520"/>
    <w:rsid w:val="00B00F8E"/>
    <w:rsid w:val="00B014D0"/>
    <w:rsid w:val="00B01586"/>
    <w:rsid w:val="00B0183A"/>
    <w:rsid w:val="00B03CB0"/>
    <w:rsid w:val="00B041A9"/>
    <w:rsid w:val="00B0465E"/>
    <w:rsid w:val="00B1218F"/>
    <w:rsid w:val="00B13262"/>
    <w:rsid w:val="00B1367C"/>
    <w:rsid w:val="00B14561"/>
    <w:rsid w:val="00B14C20"/>
    <w:rsid w:val="00B16238"/>
    <w:rsid w:val="00B17973"/>
    <w:rsid w:val="00B20DD1"/>
    <w:rsid w:val="00B23192"/>
    <w:rsid w:val="00B236EC"/>
    <w:rsid w:val="00B23F8B"/>
    <w:rsid w:val="00B24096"/>
    <w:rsid w:val="00B24A67"/>
    <w:rsid w:val="00B27724"/>
    <w:rsid w:val="00B30F3D"/>
    <w:rsid w:val="00B322CE"/>
    <w:rsid w:val="00B33BC7"/>
    <w:rsid w:val="00B340C9"/>
    <w:rsid w:val="00B359DE"/>
    <w:rsid w:val="00B40074"/>
    <w:rsid w:val="00B4170C"/>
    <w:rsid w:val="00B42CE1"/>
    <w:rsid w:val="00B432A0"/>
    <w:rsid w:val="00B459CD"/>
    <w:rsid w:val="00B4699C"/>
    <w:rsid w:val="00B4738B"/>
    <w:rsid w:val="00B517F7"/>
    <w:rsid w:val="00B51B11"/>
    <w:rsid w:val="00B52506"/>
    <w:rsid w:val="00B52AFC"/>
    <w:rsid w:val="00B52EFE"/>
    <w:rsid w:val="00B53F70"/>
    <w:rsid w:val="00B55589"/>
    <w:rsid w:val="00B558D0"/>
    <w:rsid w:val="00B559BD"/>
    <w:rsid w:val="00B607A8"/>
    <w:rsid w:val="00B60DCA"/>
    <w:rsid w:val="00B63C73"/>
    <w:rsid w:val="00B65177"/>
    <w:rsid w:val="00B66E59"/>
    <w:rsid w:val="00B672B3"/>
    <w:rsid w:val="00B704FF"/>
    <w:rsid w:val="00B72418"/>
    <w:rsid w:val="00B73195"/>
    <w:rsid w:val="00B733B6"/>
    <w:rsid w:val="00B76951"/>
    <w:rsid w:val="00B76DB6"/>
    <w:rsid w:val="00B77DBF"/>
    <w:rsid w:val="00B810DF"/>
    <w:rsid w:val="00B81FBB"/>
    <w:rsid w:val="00B86837"/>
    <w:rsid w:val="00B902B9"/>
    <w:rsid w:val="00B911C0"/>
    <w:rsid w:val="00B9203D"/>
    <w:rsid w:val="00B92410"/>
    <w:rsid w:val="00B92C59"/>
    <w:rsid w:val="00B95AA9"/>
    <w:rsid w:val="00B95BFE"/>
    <w:rsid w:val="00B96C22"/>
    <w:rsid w:val="00B972D3"/>
    <w:rsid w:val="00BA1705"/>
    <w:rsid w:val="00BA2132"/>
    <w:rsid w:val="00BA32EC"/>
    <w:rsid w:val="00BA464E"/>
    <w:rsid w:val="00BA77D6"/>
    <w:rsid w:val="00BB2A00"/>
    <w:rsid w:val="00BB4389"/>
    <w:rsid w:val="00BB5D6C"/>
    <w:rsid w:val="00BB5D72"/>
    <w:rsid w:val="00BB61BE"/>
    <w:rsid w:val="00BC097E"/>
    <w:rsid w:val="00BC2797"/>
    <w:rsid w:val="00BC3E19"/>
    <w:rsid w:val="00BC4227"/>
    <w:rsid w:val="00BC48D2"/>
    <w:rsid w:val="00BC4CBF"/>
    <w:rsid w:val="00BC55C9"/>
    <w:rsid w:val="00BD0C42"/>
    <w:rsid w:val="00BD1366"/>
    <w:rsid w:val="00BD3419"/>
    <w:rsid w:val="00BD3919"/>
    <w:rsid w:val="00BD43E5"/>
    <w:rsid w:val="00BD59E3"/>
    <w:rsid w:val="00BD7FD7"/>
    <w:rsid w:val="00BE0093"/>
    <w:rsid w:val="00BE0315"/>
    <w:rsid w:val="00BE05F0"/>
    <w:rsid w:val="00BE12DD"/>
    <w:rsid w:val="00BE1772"/>
    <w:rsid w:val="00BE1DEB"/>
    <w:rsid w:val="00BF052E"/>
    <w:rsid w:val="00BF0E8E"/>
    <w:rsid w:val="00BF16E5"/>
    <w:rsid w:val="00BF1A7F"/>
    <w:rsid w:val="00BF2B96"/>
    <w:rsid w:val="00BF2F6D"/>
    <w:rsid w:val="00BF3708"/>
    <w:rsid w:val="00BF40A1"/>
    <w:rsid w:val="00BF4ACC"/>
    <w:rsid w:val="00C00F37"/>
    <w:rsid w:val="00C0162C"/>
    <w:rsid w:val="00C02B1A"/>
    <w:rsid w:val="00C031EC"/>
    <w:rsid w:val="00C03F51"/>
    <w:rsid w:val="00C04993"/>
    <w:rsid w:val="00C07306"/>
    <w:rsid w:val="00C07A75"/>
    <w:rsid w:val="00C10794"/>
    <w:rsid w:val="00C10CC7"/>
    <w:rsid w:val="00C110F8"/>
    <w:rsid w:val="00C11C18"/>
    <w:rsid w:val="00C11C58"/>
    <w:rsid w:val="00C13225"/>
    <w:rsid w:val="00C14C86"/>
    <w:rsid w:val="00C15B3B"/>
    <w:rsid w:val="00C229F8"/>
    <w:rsid w:val="00C23389"/>
    <w:rsid w:val="00C30BCC"/>
    <w:rsid w:val="00C322F1"/>
    <w:rsid w:val="00C33284"/>
    <w:rsid w:val="00C34958"/>
    <w:rsid w:val="00C351D1"/>
    <w:rsid w:val="00C364B4"/>
    <w:rsid w:val="00C371FA"/>
    <w:rsid w:val="00C4319E"/>
    <w:rsid w:val="00C4446A"/>
    <w:rsid w:val="00C4462E"/>
    <w:rsid w:val="00C449AF"/>
    <w:rsid w:val="00C44EF8"/>
    <w:rsid w:val="00C467E0"/>
    <w:rsid w:val="00C46F61"/>
    <w:rsid w:val="00C474DB"/>
    <w:rsid w:val="00C47BB2"/>
    <w:rsid w:val="00C51C28"/>
    <w:rsid w:val="00C530E4"/>
    <w:rsid w:val="00C53456"/>
    <w:rsid w:val="00C55B69"/>
    <w:rsid w:val="00C57922"/>
    <w:rsid w:val="00C60C2D"/>
    <w:rsid w:val="00C60CC9"/>
    <w:rsid w:val="00C64662"/>
    <w:rsid w:val="00C6485F"/>
    <w:rsid w:val="00C654CB"/>
    <w:rsid w:val="00C66491"/>
    <w:rsid w:val="00C6669A"/>
    <w:rsid w:val="00C674B5"/>
    <w:rsid w:val="00C70043"/>
    <w:rsid w:val="00C70FAD"/>
    <w:rsid w:val="00C735FB"/>
    <w:rsid w:val="00C73861"/>
    <w:rsid w:val="00C7432C"/>
    <w:rsid w:val="00C746FA"/>
    <w:rsid w:val="00C75791"/>
    <w:rsid w:val="00C76304"/>
    <w:rsid w:val="00C80620"/>
    <w:rsid w:val="00C83B2D"/>
    <w:rsid w:val="00C84955"/>
    <w:rsid w:val="00C86467"/>
    <w:rsid w:val="00C86A05"/>
    <w:rsid w:val="00C86B23"/>
    <w:rsid w:val="00C87DD3"/>
    <w:rsid w:val="00C9057E"/>
    <w:rsid w:val="00C914B9"/>
    <w:rsid w:val="00C942C1"/>
    <w:rsid w:val="00C95C72"/>
    <w:rsid w:val="00C95D66"/>
    <w:rsid w:val="00C96B86"/>
    <w:rsid w:val="00C97DF7"/>
    <w:rsid w:val="00CA03D2"/>
    <w:rsid w:val="00CA0560"/>
    <w:rsid w:val="00CA1A6A"/>
    <w:rsid w:val="00CA5949"/>
    <w:rsid w:val="00CA6108"/>
    <w:rsid w:val="00CA664F"/>
    <w:rsid w:val="00CB2F64"/>
    <w:rsid w:val="00CB307C"/>
    <w:rsid w:val="00CB4667"/>
    <w:rsid w:val="00CB4D45"/>
    <w:rsid w:val="00CB4E3C"/>
    <w:rsid w:val="00CB56CA"/>
    <w:rsid w:val="00CB5D00"/>
    <w:rsid w:val="00CB6770"/>
    <w:rsid w:val="00CB71CC"/>
    <w:rsid w:val="00CB766B"/>
    <w:rsid w:val="00CC356D"/>
    <w:rsid w:val="00CC67BB"/>
    <w:rsid w:val="00CD109D"/>
    <w:rsid w:val="00CD1E9D"/>
    <w:rsid w:val="00CD37A9"/>
    <w:rsid w:val="00CD3933"/>
    <w:rsid w:val="00CD6ABB"/>
    <w:rsid w:val="00CE173C"/>
    <w:rsid w:val="00CE50CF"/>
    <w:rsid w:val="00CE5CF2"/>
    <w:rsid w:val="00CE7E6A"/>
    <w:rsid w:val="00CE7F57"/>
    <w:rsid w:val="00CF13B6"/>
    <w:rsid w:val="00CF1ADC"/>
    <w:rsid w:val="00CF2372"/>
    <w:rsid w:val="00CF6CEB"/>
    <w:rsid w:val="00D00A5D"/>
    <w:rsid w:val="00D00A87"/>
    <w:rsid w:val="00D011FD"/>
    <w:rsid w:val="00D0210E"/>
    <w:rsid w:val="00D02F2F"/>
    <w:rsid w:val="00D03F38"/>
    <w:rsid w:val="00D04215"/>
    <w:rsid w:val="00D1010E"/>
    <w:rsid w:val="00D1074E"/>
    <w:rsid w:val="00D10C6A"/>
    <w:rsid w:val="00D11D38"/>
    <w:rsid w:val="00D13087"/>
    <w:rsid w:val="00D16B00"/>
    <w:rsid w:val="00D16FA0"/>
    <w:rsid w:val="00D17D32"/>
    <w:rsid w:val="00D2051A"/>
    <w:rsid w:val="00D2604C"/>
    <w:rsid w:val="00D26DCE"/>
    <w:rsid w:val="00D2774F"/>
    <w:rsid w:val="00D30DD1"/>
    <w:rsid w:val="00D31352"/>
    <w:rsid w:val="00D338B6"/>
    <w:rsid w:val="00D37CCE"/>
    <w:rsid w:val="00D40810"/>
    <w:rsid w:val="00D44165"/>
    <w:rsid w:val="00D473D8"/>
    <w:rsid w:val="00D47B97"/>
    <w:rsid w:val="00D5130A"/>
    <w:rsid w:val="00D51769"/>
    <w:rsid w:val="00D522D8"/>
    <w:rsid w:val="00D52359"/>
    <w:rsid w:val="00D52E49"/>
    <w:rsid w:val="00D53B34"/>
    <w:rsid w:val="00D53DE2"/>
    <w:rsid w:val="00D5491C"/>
    <w:rsid w:val="00D554E8"/>
    <w:rsid w:val="00D5748E"/>
    <w:rsid w:val="00D5754F"/>
    <w:rsid w:val="00D612A9"/>
    <w:rsid w:val="00D61FEF"/>
    <w:rsid w:val="00D66935"/>
    <w:rsid w:val="00D71158"/>
    <w:rsid w:val="00D750A5"/>
    <w:rsid w:val="00D80021"/>
    <w:rsid w:val="00D81FB9"/>
    <w:rsid w:val="00D8415D"/>
    <w:rsid w:val="00D851B6"/>
    <w:rsid w:val="00D86AC4"/>
    <w:rsid w:val="00D8724C"/>
    <w:rsid w:val="00D90282"/>
    <w:rsid w:val="00D938C1"/>
    <w:rsid w:val="00D93C51"/>
    <w:rsid w:val="00D944CF"/>
    <w:rsid w:val="00D94FEF"/>
    <w:rsid w:val="00D97A11"/>
    <w:rsid w:val="00DA0650"/>
    <w:rsid w:val="00DA2494"/>
    <w:rsid w:val="00DA47A8"/>
    <w:rsid w:val="00DA4BE3"/>
    <w:rsid w:val="00DA520E"/>
    <w:rsid w:val="00DA5235"/>
    <w:rsid w:val="00DB206B"/>
    <w:rsid w:val="00DB2237"/>
    <w:rsid w:val="00DB227F"/>
    <w:rsid w:val="00DB2688"/>
    <w:rsid w:val="00DB3590"/>
    <w:rsid w:val="00DB3592"/>
    <w:rsid w:val="00DB3D26"/>
    <w:rsid w:val="00DB4338"/>
    <w:rsid w:val="00DB4669"/>
    <w:rsid w:val="00DB4C93"/>
    <w:rsid w:val="00DB6165"/>
    <w:rsid w:val="00DB64EF"/>
    <w:rsid w:val="00DC23E5"/>
    <w:rsid w:val="00DC3F8A"/>
    <w:rsid w:val="00DD048F"/>
    <w:rsid w:val="00DD2144"/>
    <w:rsid w:val="00DD3355"/>
    <w:rsid w:val="00DD3C80"/>
    <w:rsid w:val="00DD46E9"/>
    <w:rsid w:val="00DD614B"/>
    <w:rsid w:val="00DE0D00"/>
    <w:rsid w:val="00DE16CD"/>
    <w:rsid w:val="00DE1AA1"/>
    <w:rsid w:val="00DE6492"/>
    <w:rsid w:val="00DE7625"/>
    <w:rsid w:val="00DF09DA"/>
    <w:rsid w:val="00DF280B"/>
    <w:rsid w:val="00DF28B7"/>
    <w:rsid w:val="00DF2F00"/>
    <w:rsid w:val="00DF4E18"/>
    <w:rsid w:val="00DF56A1"/>
    <w:rsid w:val="00DF67AD"/>
    <w:rsid w:val="00DF68C0"/>
    <w:rsid w:val="00DF6C2B"/>
    <w:rsid w:val="00DF6CD5"/>
    <w:rsid w:val="00DF7F5A"/>
    <w:rsid w:val="00E00FFD"/>
    <w:rsid w:val="00E01993"/>
    <w:rsid w:val="00E04C02"/>
    <w:rsid w:val="00E053B2"/>
    <w:rsid w:val="00E07FDD"/>
    <w:rsid w:val="00E118F5"/>
    <w:rsid w:val="00E139D5"/>
    <w:rsid w:val="00E14CA5"/>
    <w:rsid w:val="00E152DF"/>
    <w:rsid w:val="00E179C2"/>
    <w:rsid w:val="00E208D4"/>
    <w:rsid w:val="00E22D1B"/>
    <w:rsid w:val="00E22DDF"/>
    <w:rsid w:val="00E235F5"/>
    <w:rsid w:val="00E23783"/>
    <w:rsid w:val="00E251E0"/>
    <w:rsid w:val="00E26411"/>
    <w:rsid w:val="00E307B6"/>
    <w:rsid w:val="00E30E1A"/>
    <w:rsid w:val="00E336BC"/>
    <w:rsid w:val="00E34C9D"/>
    <w:rsid w:val="00E34D4B"/>
    <w:rsid w:val="00E41AD6"/>
    <w:rsid w:val="00E42017"/>
    <w:rsid w:val="00E42730"/>
    <w:rsid w:val="00E439A2"/>
    <w:rsid w:val="00E446EE"/>
    <w:rsid w:val="00E46268"/>
    <w:rsid w:val="00E52556"/>
    <w:rsid w:val="00E55854"/>
    <w:rsid w:val="00E57E0C"/>
    <w:rsid w:val="00E60C2E"/>
    <w:rsid w:val="00E628AD"/>
    <w:rsid w:val="00E6338C"/>
    <w:rsid w:val="00E64339"/>
    <w:rsid w:val="00E6500F"/>
    <w:rsid w:val="00E6621B"/>
    <w:rsid w:val="00E677BD"/>
    <w:rsid w:val="00E70C44"/>
    <w:rsid w:val="00E718E7"/>
    <w:rsid w:val="00E72B6E"/>
    <w:rsid w:val="00E748F0"/>
    <w:rsid w:val="00E76814"/>
    <w:rsid w:val="00E80CDA"/>
    <w:rsid w:val="00E81F4A"/>
    <w:rsid w:val="00E820F9"/>
    <w:rsid w:val="00E84061"/>
    <w:rsid w:val="00E872A7"/>
    <w:rsid w:val="00E932E1"/>
    <w:rsid w:val="00E94F72"/>
    <w:rsid w:val="00E956A8"/>
    <w:rsid w:val="00E97021"/>
    <w:rsid w:val="00EA19E9"/>
    <w:rsid w:val="00EA3648"/>
    <w:rsid w:val="00EA369D"/>
    <w:rsid w:val="00EA411E"/>
    <w:rsid w:val="00EA49E1"/>
    <w:rsid w:val="00EA641F"/>
    <w:rsid w:val="00EA6A32"/>
    <w:rsid w:val="00EA6A5A"/>
    <w:rsid w:val="00EA7224"/>
    <w:rsid w:val="00EA7496"/>
    <w:rsid w:val="00EB0E88"/>
    <w:rsid w:val="00EB19E0"/>
    <w:rsid w:val="00EB21C0"/>
    <w:rsid w:val="00EB30E4"/>
    <w:rsid w:val="00EB4546"/>
    <w:rsid w:val="00EB5A80"/>
    <w:rsid w:val="00EB6291"/>
    <w:rsid w:val="00EB7AF3"/>
    <w:rsid w:val="00EC07DD"/>
    <w:rsid w:val="00EC0D7C"/>
    <w:rsid w:val="00EC3652"/>
    <w:rsid w:val="00EC5C89"/>
    <w:rsid w:val="00EC5FF6"/>
    <w:rsid w:val="00EC68EA"/>
    <w:rsid w:val="00EC7F14"/>
    <w:rsid w:val="00ED0024"/>
    <w:rsid w:val="00ED1D1E"/>
    <w:rsid w:val="00ED382D"/>
    <w:rsid w:val="00EE013A"/>
    <w:rsid w:val="00EE198A"/>
    <w:rsid w:val="00EE1F4D"/>
    <w:rsid w:val="00EE1FA7"/>
    <w:rsid w:val="00EE220A"/>
    <w:rsid w:val="00EE2853"/>
    <w:rsid w:val="00EE300B"/>
    <w:rsid w:val="00EE3F8E"/>
    <w:rsid w:val="00EE6093"/>
    <w:rsid w:val="00EE77C8"/>
    <w:rsid w:val="00EF0F3B"/>
    <w:rsid w:val="00EF2C76"/>
    <w:rsid w:val="00EF3C05"/>
    <w:rsid w:val="00EF5D36"/>
    <w:rsid w:val="00EF66FC"/>
    <w:rsid w:val="00EF7151"/>
    <w:rsid w:val="00EF7F79"/>
    <w:rsid w:val="00F0135B"/>
    <w:rsid w:val="00F01D09"/>
    <w:rsid w:val="00F02153"/>
    <w:rsid w:val="00F02C0E"/>
    <w:rsid w:val="00F02E73"/>
    <w:rsid w:val="00F06184"/>
    <w:rsid w:val="00F07474"/>
    <w:rsid w:val="00F07489"/>
    <w:rsid w:val="00F07C64"/>
    <w:rsid w:val="00F10140"/>
    <w:rsid w:val="00F11BAF"/>
    <w:rsid w:val="00F11CE3"/>
    <w:rsid w:val="00F12DF8"/>
    <w:rsid w:val="00F12FF4"/>
    <w:rsid w:val="00F16053"/>
    <w:rsid w:val="00F16FDF"/>
    <w:rsid w:val="00F17DCE"/>
    <w:rsid w:val="00F22750"/>
    <w:rsid w:val="00F227E8"/>
    <w:rsid w:val="00F23CA1"/>
    <w:rsid w:val="00F2401A"/>
    <w:rsid w:val="00F2522E"/>
    <w:rsid w:val="00F252AE"/>
    <w:rsid w:val="00F25596"/>
    <w:rsid w:val="00F25E34"/>
    <w:rsid w:val="00F2646F"/>
    <w:rsid w:val="00F2668B"/>
    <w:rsid w:val="00F27E65"/>
    <w:rsid w:val="00F34547"/>
    <w:rsid w:val="00F36929"/>
    <w:rsid w:val="00F37721"/>
    <w:rsid w:val="00F405C9"/>
    <w:rsid w:val="00F40A19"/>
    <w:rsid w:val="00F414CD"/>
    <w:rsid w:val="00F414F8"/>
    <w:rsid w:val="00F41586"/>
    <w:rsid w:val="00F44FA1"/>
    <w:rsid w:val="00F45AD3"/>
    <w:rsid w:val="00F45EDD"/>
    <w:rsid w:val="00F460E9"/>
    <w:rsid w:val="00F46998"/>
    <w:rsid w:val="00F47626"/>
    <w:rsid w:val="00F47654"/>
    <w:rsid w:val="00F47CAB"/>
    <w:rsid w:val="00F50275"/>
    <w:rsid w:val="00F505C7"/>
    <w:rsid w:val="00F51366"/>
    <w:rsid w:val="00F53024"/>
    <w:rsid w:val="00F5350F"/>
    <w:rsid w:val="00F54824"/>
    <w:rsid w:val="00F55980"/>
    <w:rsid w:val="00F566F6"/>
    <w:rsid w:val="00F5688B"/>
    <w:rsid w:val="00F56CE1"/>
    <w:rsid w:val="00F62AF8"/>
    <w:rsid w:val="00F62D01"/>
    <w:rsid w:val="00F62EE5"/>
    <w:rsid w:val="00F65CF9"/>
    <w:rsid w:val="00F669C5"/>
    <w:rsid w:val="00F67FBA"/>
    <w:rsid w:val="00F719A2"/>
    <w:rsid w:val="00F72DEA"/>
    <w:rsid w:val="00F72E54"/>
    <w:rsid w:val="00F77F40"/>
    <w:rsid w:val="00F803B0"/>
    <w:rsid w:val="00F80683"/>
    <w:rsid w:val="00F80E14"/>
    <w:rsid w:val="00F80E25"/>
    <w:rsid w:val="00F81CC6"/>
    <w:rsid w:val="00F869B7"/>
    <w:rsid w:val="00F8701D"/>
    <w:rsid w:val="00F9005C"/>
    <w:rsid w:val="00F904AE"/>
    <w:rsid w:val="00F92C20"/>
    <w:rsid w:val="00F954D4"/>
    <w:rsid w:val="00FA0966"/>
    <w:rsid w:val="00FA11C8"/>
    <w:rsid w:val="00FA41C1"/>
    <w:rsid w:val="00FA4277"/>
    <w:rsid w:val="00FA5AA3"/>
    <w:rsid w:val="00FA6905"/>
    <w:rsid w:val="00FA7A01"/>
    <w:rsid w:val="00FB03E9"/>
    <w:rsid w:val="00FB0909"/>
    <w:rsid w:val="00FB13E6"/>
    <w:rsid w:val="00FB25DC"/>
    <w:rsid w:val="00FB2BF1"/>
    <w:rsid w:val="00FB4456"/>
    <w:rsid w:val="00FB5C14"/>
    <w:rsid w:val="00FB5D74"/>
    <w:rsid w:val="00FB63B8"/>
    <w:rsid w:val="00FC12F8"/>
    <w:rsid w:val="00FC1E67"/>
    <w:rsid w:val="00FC23AE"/>
    <w:rsid w:val="00FC25B6"/>
    <w:rsid w:val="00FC3A0E"/>
    <w:rsid w:val="00FC4B44"/>
    <w:rsid w:val="00FD0A3A"/>
    <w:rsid w:val="00FD16AF"/>
    <w:rsid w:val="00FD1F4D"/>
    <w:rsid w:val="00FD2A3E"/>
    <w:rsid w:val="00FD58EA"/>
    <w:rsid w:val="00FD7077"/>
    <w:rsid w:val="00FD787F"/>
    <w:rsid w:val="00FE196D"/>
    <w:rsid w:val="00FE204F"/>
    <w:rsid w:val="00FE4926"/>
    <w:rsid w:val="00FE4D60"/>
    <w:rsid w:val="00FE5B7C"/>
    <w:rsid w:val="00FE5BBC"/>
    <w:rsid w:val="00FF3678"/>
    <w:rsid w:val="00FF507F"/>
    <w:rsid w:val="00FF649E"/>
    <w:rsid w:val="00FF6796"/>
    <w:rsid w:val="00FF6FCC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788EA2"/>
  <w15:docId w15:val="{46A94248-37FC-40CF-96FB-DA3A5E269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390A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0D39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5">
    <w:name w:val="heading 5"/>
    <w:basedOn w:val="Normal"/>
    <w:next w:val="Normal"/>
    <w:link w:val="Ttulo5Char"/>
    <w:qFormat/>
    <w:rsid w:val="003B1811"/>
    <w:pPr>
      <w:keepNext/>
      <w:outlineLvl w:val="4"/>
    </w:pPr>
    <w:rPr>
      <w:rFonts w:ascii="Times New Roman" w:hAnsi="Times New Roman" w:cs="Times New Roman"/>
      <w:color w:val="0033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semiHidden/>
    <w:unhideWhenUsed/>
    <w:rsid w:val="0015519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15519E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15519E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15519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5519E"/>
    <w:rPr>
      <w:rFonts w:ascii="Ecofont_Spranq_eco_Sans" w:hAnsi="Ecofont_Spranq_eco_Sans" w:cs="Tahoma"/>
      <w:b/>
      <w:bCs/>
    </w:rPr>
  </w:style>
  <w:style w:type="character" w:styleId="TextodoEspaoReservado">
    <w:name w:val="Placeholder Text"/>
    <w:basedOn w:val="Fontepargpadro"/>
    <w:uiPriority w:val="99"/>
    <w:semiHidden/>
    <w:rsid w:val="00DD3355"/>
    <w:rPr>
      <w:color w:val="808080"/>
    </w:rPr>
  </w:style>
  <w:style w:type="paragraph" w:styleId="Cabealho">
    <w:name w:val="header"/>
    <w:aliases w:val="Cabeçalho superior,Heading 1a,h,he,HeaderNN,hd"/>
    <w:basedOn w:val="Normal"/>
    <w:link w:val="CabealhoChar"/>
    <w:uiPriority w:val="99"/>
    <w:unhideWhenUsed/>
    <w:rsid w:val="00DB64E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uiPriority w:val="99"/>
    <w:rsid w:val="00DB64EF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DB64E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B64EF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link w:val="Nivel1Char"/>
    <w:qFormat/>
    <w:rsid w:val="000D390A"/>
    <w:pPr>
      <w:numPr>
        <w:numId w:val="1"/>
      </w:numPr>
      <w:spacing w:before="480" w:line="276" w:lineRule="auto"/>
      <w:jc w:val="both"/>
    </w:pPr>
    <w:rPr>
      <w:rFonts w:ascii="Arial" w:hAnsi="Arial" w:cs="Times New Roman"/>
      <w:b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0D39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0D390A"/>
    <w:rPr>
      <w:rFonts w:ascii="Arial" w:eastAsiaTheme="majorEastAsia" w:hAnsi="Arial" w:cstheme="majorBidi"/>
      <w:b/>
      <w:color w:val="000000"/>
      <w:sz w:val="32"/>
      <w:szCs w:val="32"/>
    </w:rPr>
  </w:style>
  <w:style w:type="paragraph" w:styleId="Recuodecorpodetexto2">
    <w:name w:val="Body Text Indent 2"/>
    <w:basedOn w:val="Normal"/>
    <w:link w:val="Recuodecorpodetexto2Char"/>
    <w:uiPriority w:val="99"/>
    <w:rsid w:val="00E208D4"/>
    <w:pPr>
      <w:ind w:firstLine="851"/>
      <w:jc w:val="both"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E208D4"/>
    <w:rPr>
      <w:sz w:val="24"/>
      <w:lang w:val="x-none" w:eastAsia="x-none"/>
    </w:rPr>
  </w:style>
  <w:style w:type="paragraph" w:styleId="Reviso">
    <w:name w:val="Revision"/>
    <w:hidden/>
    <w:uiPriority w:val="99"/>
    <w:semiHidden/>
    <w:rsid w:val="001E3D68"/>
    <w:rPr>
      <w:rFonts w:ascii="Arial" w:hAnsi="Arial" w:cs="Tahoma"/>
      <w:szCs w:val="24"/>
    </w:rPr>
  </w:style>
  <w:style w:type="paragraph" w:styleId="Corpodetexto">
    <w:name w:val="Body Text"/>
    <w:basedOn w:val="Normal"/>
    <w:link w:val="CorpodetextoChar"/>
    <w:unhideWhenUsed/>
    <w:rsid w:val="0051182F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51182F"/>
    <w:rPr>
      <w:rFonts w:ascii="Arial" w:hAnsi="Arial" w:cs="Tahoma"/>
      <w:szCs w:val="24"/>
    </w:rPr>
  </w:style>
  <w:style w:type="character" w:customStyle="1" w:styleId="PargrafodaListaChar">
    <w:name w:val="Parágrafo da Lista Char"/>
    <w:link w:val="PargrafodaLista"/>
    <w:rsid w:val="0035760F"/>
    <w:rPr>
      <w:rFonts w:ascii="Arial" w:hAnsi="Arial" w:cs="Tahoma"/>
      <w:szCs w:val="24"/>
    </w:rPr>
  </w:style>
  <w:style w:type="table" w:styleId="Tabelacomgrade">
    <w:name w:val="Table Grid"/>
    <w:basedOn w:val="Tabelanormal"/>
    <w:uiPriority w:val="59"/>
    <w:rsid w:val="00406E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derodap">
    <w:name w:val="footnote reference"/>
    <w:semiHidden/>
    <w:rsid w:val="00972066"/>
    <w:rPr>
      <w:vertAlign w:val="superscript"/>
    </w:rPr>
  </w:style>
  <w:style w:type="paragraph" w:styleId="Textodenotaderodap">
    <w:name w:val="footnote text"/>
    <w:basedOn w:val="Normal"/>
    <w:link w:val="TextodenotaderodapChar"/>
    <w:rsid w:val="00972066"/>
    <w:rPr>
      <w:rFonts w:ascii="Times New Roman" w:hAnsi="Times New Roman" w:cs="Times New Roman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972066"/>
  </w:style>
  <w:style w:type="paragraph" w:customStyle="1" w:styleId="Default">
    <w:name w:val="Default"/>
    <w:rsid w:val="008968C5"/>
    <w:pPr>
      <w:autoSpaceDE w:val="0"/>
      <w:autoSpaceDN w:val="0"/>
      <w:adjustRightInd w:val="0"/>
      <w:jc w:val="both"/>
    </w:pPr>
    <w:rPr>
      <w:rFonts w:ascii="Arial" w:hAnsi="Arial" w:cs="Arial"/>
      <w:color w:val="000000"/>
      <w:sz w:val="24"/>
      <w:szCs w:val="24"/>
    </w:rPr>
  </w:style>
  <w:style w:type="paragraph" w:customStyle="1" w:styleId="Cabealho1">
    <w:name w:val="Cabeçalho 1"/>
    <w:basedOn w:val="PargrafodaLista"/>
    <w:link w:val="Cabealho1Char"/>
    <w:qFormat/>
    <w:rsid w:val="00A02ECC"/>
    <w:pPr>
      <w:ind w:left="284" w:hanging="284"/>
      <w:jc w:val="both"/>
    </w:pPr>
    <w:rPr>
      <w:rFonts w:cs="Arial"/>
      <w:b/>
      <w:color w:val="000000"/>
    </w:rPr>
  </w:style>
  <w:style w:type="character" w:customStyle="1" w:styleId="Cabealho1Char">
    <w:name w:val="Cabeçalho 1 Char"/>
    <w:basedOn w:val="PargrafodaListaChar"/>
    <w:link w:val="Cabealho1"/>
    <w:rsid w:val="00A02ECC"/>
    <w:rPr>
      <w:rFonts w:ascii="Arial" w:hAnsi="Arial" w:cs="Arial"/>
      <w:b/>
      <w:color w:val="000000"/>
      <w:szCs w:val="24"/>
    </w:rPr>
  </w:style>
  <w:style w:type="character" w:styleId="CitaoHTML">
    <w:name w:val="HTML Cite"/>
    <w:basedOn w:val="Fontepargpadro"/>
    <w:semiHidden/>
    <w:unhideWhenUsed/>
    <w:rsid w:val="00961139"/>
    <w:rPr>
      <w:i/>
      <w:iCs/>
    </w:rPr>
  </w:style>
  <w:style w:type="character" w:customStyle="1" w:styleId="Ttulo5Char">
    <w:name w:val="Título 5 Char"/>
    <w:basedOn w:val="Fontepargpadro"/>
    <w:link w:val="Ttulo5"/>
    <w:rsid w:val="003B1811"/>
    <w:rPr>
      <w:color w:val="003300"/>
    </w:rPr>
  </w:style>
  <w:style w:type="paragraph" w:styleId="Subttulo">
    <w:name w:val="Subtitle"/>
    <w:basedOn w:val="Normal"/>
    <w:link w:val="SubttuloChar"/>
    <w:qFormat/>
    <w:rsid w:val="003B1811"/>
    <w:pPr>
      <w:spacing w:after="120" w:line="20" w:lineRule="atLeast"/>
      <w:jc w:val="center"/>
    </w:pPr>
    <w:rPr>
      <w:rFonts w:ascii="Times New Roman" w:hAnsi="Times New Roman" w:cs="Times New Roman"/>
      <w:b/>
      <w:color w:val="000000"/>
      <w:sz w:val="24"/>
      <w:lang w:val="pt-PT"/>
    </w:rPr>
  </w:style>
  <w:style w:type="character" w:customStyle="1" w:styleId="SubttuloChar">
    <w:name w:val="Subtítulo Char"/>
    <w:basedOn w:val="Fontepargpadro"/>
    <w:link w:val="Subttulo"/>
    <w:rsid w:val="003B1811"/>
    <w:rPr>
      <w:b/>
      <w:color w:val="000000"/>
      <w:sz w:val="24"/>
      <w:szCs w:val="24"/>
      <w:lang w:val="pt-PT"/>
    </w:rPr>
  </w:style>
  <w:style w:type="paragraph" w:styleId="Recuodecorpodetexto">
    <w:name w:val="Body Text Indent"/>
    <w:basedOn w:val="Normal"/>
    <w:link w:val="RecuodecorpodetextoChar"/>
    <w:rsid w:val="003B1811"/>
    <w:pPr>
      <w:ind w:left="720"/>
    </w:pPr>
    <w:rPr>
      <w:rFonts w:ascii="Times New Roman" w:hAnsi="Times New Roman" w:cs="Times New Roman"/>
      <w:color w:val="00000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3B1811"/>
    <w:rPr>
      <w:color w:val="000000"/>
    </w:rPr>
  </w:style>
  <w:style w:type="paragraph" w:customStyle="1" w:styleId="Corpodetexto21">
    <w:name w:val="Corpo de texto 21"/>
    <w:basedOn w:val="Normal"/>
    <w:rsid w:val="003B1811"/>
    <w:pPr>
      <w:ind w:right="-516"/>
      <w:jc w:val="both"/>
    </w:pPr>
    <w:rPr>
      <w:rFonts w:ascii="Times New Roman" w:hAnsi="Times New Roman" w:cs="Times New Roman"/>
      <w:color w:val="000000"/>
      <w:szCs w:val="20"/>
    </w:rPr>
  </w:style>
  <w:style w:type="paragraph" w:styleId="Corpodetexto3">
    <w:name w:val="Body Text 3"/>
    <w:basedOn w:val="Normal"/>
    <w:link w:val="Corpodetexto3Char"/>
    <w:rsid w:val="003B1811"/>
    <w:pPr>
      <w:ind w:right="-921"/>
      <w:jc w:val="both"/>
    </w:pPr>
    <w:rPr>
      <w:rFonts w:ascii="Times New Roman" w:hAnsi="Times New Roman" w:cs="Times New Roman"/>
      <w:color w:val="000000"/>
      <w:sz w:val="24"/>
      <w:szCs w:val="20"/>
    </w:rPr>
  </w:style>
  <w:style w:type="character" w:customStyle="1" w:styleId="Corpodetexto3Char">
    <w:name w:val="Corpo de texto 3 Char"/>
    <w:basedOn w:val="Fontepargpadro"/>
    <w:link w:val="Corpodetexto3"/>
    <w:rsid w:val="003B1811"/>
    <w:rPr>
      <w:color w:val="000000"/>
      <w:sz w:val="24"/>
    </w:rPr>
  </w:style>
  <w:style w:type="paragraph" w:styleId="Corpodetexto2">
    <w:name w:val="Body Text 2"/>
    <w:basedOn w:val="Normal"/>
    <w:link w:val="Corpodetexto2Char"/>
    <w:rsid w:val="003B1811"/>
    <w:pPr>
      <w:spacing w:after="120" w:line="20" w:lineRule="atLeast"/>
      <w:jc w:val="both"/>
    </w:pPr>
    <w:rPr>
      <w:rFonts w:ascii="Arial Black" w:hAnsi="Arial Black" w:cs="Arial"/>
      <w:b/>
      <w:bCs/>
      <w:color w:val="000000"/>
      <w:sz w:val="22"/>
    </w:rPr>
  </w:style>
  <w:style w:type="character" w:customStyle="1" w:styleId="Corpodetexto2Char">
    <w:name w:val="Corpo de texto 2 Char"/>
    <w:basedOn w:val="Fontepargpadro"/>
    <w:link w:val="Corpodetexto2"/>
    <w:rsid w:val="003B1811"/>
    <w:rPr>
      <w:rFonts w:ascii="Arial Black" w:hAnsi="Arial Black" w:cs="Arial"/>
      <w:b/>
      <w:bCs/>
      <w:color w:val="000000"/>
      <w:sz w:val="22"/>
      <w:szCs w:val="24"/>
    </w:rPr>
  </w:style>
  <w:style w:type="character" w:styleId="Nmerodepgina">
    <w:name w:val="page number"/>
    <w:basedOn w:val="Fontepargpadro"/>
    <w:rsid w:val="003B1811"/>
  </w:style>
  <w:style w:type="paragraph" w:styleId="Textoembloco">
    <w:name w:val="Block Text"/>
    <w:basedOn w:val="Normal"/>
    <w:rsid w:val="003B1811"/>
    <w:pPr>
      <w:ind w:left="284" w:right="141" w:hanging="284"/>
      <w:jc w:val="both"/>
    </w:pPr>
    <w:rPr>
      <w:rFonts w:ascii="Times New Roman" w:hAnsi="Times New Roman" w:cs="Times New Roman"/>
      <w:color w:val="000000"/>
      <w:sz w:val="24"/>
      <w:szCs w:val="20"/>
    </w:rPr>
  </w:style>
  <w:style w:type="paragraph" w:customStyle="1" w:styleId="-PGINA-">
    <w:name w:val="- PÁGINA -"/>
    <w:rsid w:val="003B1811"/>
    <w:pPr>
      <w:widowControl w:val="0"/>
    </w:pPr>
    <w:rPr>
      <w:snapToGrid w:val="0"/>
    </w:rPr>
  </w:style>
  <w:style w:type="paragraph" w:customStyle="1" w:styleId="Corpodetexto22">
    <w:name w:val="Corpo de texto 22"/>
    <w:basedOn w:val="Normal"/>
    <w:rsid w:val="003B1811"/>
    <w:pPr>
      <w:ind w:right="-516"/>
      <w:jc w:val="both"/>
    </w:pPr>
    <w:rPr>
      <w:rFonts w:ascii="Times New Roman" w:hAnsi="Times New Roman" w:cs="Times New Roman"/>
      <w:color w:val="000000"/>
      <w:szCs w:val="20"/>
    </w:rPr>
  </w:style>
  <w:style w:type="paragraph" w:customStyle="1" w:styleId="Corpodetexto31">
    <w:name w:val="Corpo de texto 31"/>
    <w:basedOn w:val="Normal"/>
    <w:rsid w:val="003B1811"/>
    <w:pPr>
      <w:ind w:right="-290"/>
      <w:jc w:val="both"/>
    </w:pPr>
    <w:rPr>
      <w:rFonts w:ascii="Times New Roman" w:hAnsi="Times New Roman" w:cs="Times New Roman"/>
      <w:color w:val="000000"/>
      <w:sz w:val="22"/>
      <w:szCs w:val="20"/>
    </w:rPr>
  </w:style>
  <w:style w:type="paragraph" w:customStyle="1" w:styleId="Corpodetexto23">
    <w:name w:val="Corpo de texto 23"/>
    <w:basedOn w:val="Normal"/>
    <w:rsid w:val="003B1811"/>
    <w:pPr>
      <w:ind w:right="-516"/>
      <w:jc w:val="both"/>
    </w:pPr>
    <w:rPr>
      <w:rFonts w:ascii="Times New Roman" w:hAnsi="Times New Roman" w:cs="Times New Roman"/>
      <w:color w:val="000000"/>
      <w:szCs w:val="20"/>
    </w:rPr>
  </w:style>
  <w:style w:type="paragraph" w:customStyle="1" w:styleId="Corpodetexto24">
    <w:name w:val="Corpo de texto 24"/>
    <w:basedOn w:val="Normal"/>
    <w:rsid w:val="003B1811"/>
    <w:pPr>
      <w:ind w:right="-516"/>
      <w:jc w:val="both"/>
    </w:pPr>
    <w:rPr>
      <w:rFonts w:ascii="Times New Roman" w:hAnsi="Times New Roman" w:cs="Times New Roman"/>
      <w:color w:val="000000"/>
      <w:szCs w:val="20"/>
    </w:rPr>
  </w:style>
  <w:style w:type="paragraph" w:customStyle="1" w:styleId="Corpodetexto32">
    <w:name w:val="Corpo de texto 32"/>
    <w:basedOn w:val="Normal"/>
    <w:rsid w:val="003B1811"/>
    <w:pPr>
      <w:ind w:right="-290"/>
      <w:jc w:val="both"/>
    </w:pPr>
    <w:rPr>
      <w:rFonts w:ascii="Times New Roman" w:hAnsi="Times New Roman" w:cs="Times New Roman"/>
      <w:color w:val="000000"/>
      <w:sz w:val="22"/>
      <w:szCs w:val="20"/>
    </w:rPr>
  </w:style>
  <w:style w:type="paragraph" w:styleId="SemEspaamento">
    <w:name w:val="No Spacing"/>
    <w:uiPriority w:val="99"/>
    <w:qFormat/>
    <w:rsid w:val="003B1811"/>
  </w:style>
  <w:style w:type="character" w:styleId="Forte">
    <w:name w:val="Strong"/>
    <w:basedOn w:val="Fontepargpadro"/>
    <w:uiPriority w:val="22"/>
    <w:qFormat/>
    <w:rsid w:val="003B1811"/>
    <w:rPr>
      <w:b/>
      <w:bCs/>
    </w:rPr>
  </w:style>
  <w:style w:type="paragraph" w:customStyle="1" w:styleId="04partenormativa">
    <w:name w:val="04partenormativa"/>
    <w:basedOn w:val="Normal"/>
    <w:rsid w:val="003B181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Estilo1">
    <w:name w:val="Estilo1"/>
    <w:basedOn w:val="Recuodecorpodetexto"/>
    <w:rsid w:val="003B1811"/>
    <w:pPr>
      <w:keepNext/>
      <w:tabs>
        <w:tab w:val="left" w:pos="-348"/>
      </w:tabs>
      <w:suppressAutoHyphens/>
      <w:snapToGrid w:val="0"/>
      <w:ind w:left="0"/>
      <w:jc w:val="both"/>
    </w:pPr>
    <w:rPr>
      <w:rFonts w:ascii="Arial" w:hAnsi="Arial"/>
      <w:color w:val="auto"/>
      <w:sz w:val="22"/>
      <w:lang w:eastAsia="ar-SA"/>
    </w:rPr>
  </w:style>
  <w:style w:type="paragraph" w:customStyle="1" w:styleId="Estilo">
    <w:name w:val="Estilo"/>
    <w:rsid w:val="003B181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3B1811"/>
    <w:rPr>
      <w:color w:val="954F72"/>
      <w:u w:val="single"/>
    </w:rPr>
  </w:style>
  <w:style w:type="paragraph" w:customStyle="1" w:styleId="xl63">
    <w:name w:val="xl63"/>
    <w:basedOn w:val="Normal"/>
    <w:rsid w:val="003B181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0"/>
    </w:rPr>
  </w:style>
  <w:style w:type="paragraph" w:customStyle="1" w:styleId="xl64">
    <w:name w:val="xl64"/>
    <w:basedOn w:val="Normal"/>
    <w:rsid w:val="003B181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szCs w:val="20"/>
    </w:rPr>
  </w:style>
  <w:style w:type="paragraph" w:customStyle="1" w:styleId="xl65">
    <w:name w:val="xl65"/>
    <w:basedOn w:val="Normal"/>
    <w:rsid w:val="003B1811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cs="Arial"/>
      <w:szCs w:val="20"/>
    </w:rPr>
  </w:style>
  <w:style w:type="paragraph" w:customStyle="1" w:styleId="xl66">
    <w:name w:val="xl66"/>
    <w:basedOn w:val="Normal"/>
    <w:rsid w:val="003B181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szCs w:val="20"/>
    </w:rPr>
  </w:style>
  <w:style w:type="paragraph" w:customStyle="1" w:styleId="xl67">
    <w:name w:val="xl67"/>
    <w:basedOn w:val="Normal"/>
    <w:rsid w:val="003B1811"/>
    <w:pPr>
      <w:pBdr>
        <w:right w:val="single" w:sz="8" w:space="0" w:color="000000"/>
      </w:pBdr>
      <w:spacing w:before="100" w:beforeAutospacing="1" w:after="100" w:afterAutospacing="1"/>
      <w:textAlignment w:val="center"/>
    </w:pPr>
    <w:rPr>
      <w:rFonts w:cs="Arial"/>
      <w:szCs w:val="20"/>
    </w:rPr>
  </w:style>
  <w:style w:type="paragraph" w:customStyle="1" w:styleId="xl68">
    <w:name w:val="xl68"/>
    <w:basedOn w:val="Normal"/>
    <w:rsid w:val="003B1811"/>
    <w:pPr>
      <w:pBdr>
        <w:bottom w:val="single" w:sz="8" w:space="0" w:color="000000"/>
      </w:pBdr>
      <w:spacing w:before="100" w:beforeAutospacing="1" w:after="100" w:afterAutospacing="1"/>
      <w:textAlignment w:val="center"/>
    </w:pPr>
    <w:rPr>
      <w:rFonts w:cs="Arial"/>
      <w:color w:val="000000"/>
      <w:szCs w:val="20"/>
    </w:rPr>
  </w:style>
  <w:style w:type="paragraph" w:customStyle="1" w:styleId="xl69">
    <w:name w:val="xl69"/>
    <w:basedOn w:val="Normal"/>
    <w:rsid w:val="003B1811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Cs w:val="20"/>
    </w:rPr>
  </w:style>
  <w:style w:type="paragraph" w:customStyle="1" w:styleId="xl70">
    <w:name w:val="xl70"/>
    <w:basedOn w:val="Normal"/>
    <w:rsid w:val="003B181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0"/>
    </w:rPr>
  </w:style>
  <w:style w:type="paragraph" w:customStyle="1" w:styleId="xl71">
    <w:name w:val="xl71"/>
    <w:basedOn w:val="Normal"/>
    <w:rsid w:val="003B1811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textAlignment w:val="center"/>
    </w:pPr>
    <w:rPr>
      <w:rFonts w:cs="Arial"/>
      <w:b/>
      <w:bCs/>
      <w:szCs w:val="20"/>
    </w:rPr>
  </w:style>
  <w:style w:type="paragraph" w:customStyle="1" w:styleId="xl72">
    <w:name w:val="xl72"/>
    <w:basedOn w:val="Normal"/>
    <w:rsid w:val="003B181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Cs w:val="20"/>
    </w:rPr>
  </w:style>
  <w:style w:type="paragraph" w:customStyle="1" w:styleId="xl73">
    <w:name w:val="xl73"/>
    <w:basedOn w:val="Normal"/>
    <w:rsid w:val="003B1811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0"/>
    </w:rPr>
  </w:style>
  <w:style w:type="paragraph" w:customStyle="1" w:styleId="xl74">
    <w:name w:val="xl74"/>
    <w:basedOn w:val="Normal"/>
    <w:rsid w:val="003B1811"/>
    <w:pPr>
      <w:pBdr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0"/>
    </w:rPr>
  </w:style>
  <w:style w:type="paragraph" w:customStyle="1" w:styleId="xl75">
    <w:name w:val="xl75"/>
    <w:basedOn w:val="Normal"/>
    <w:rsid w:val="003B181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Cs w:val="20"/>
    </w:rPr>
  </w:style>
  <w:style w:type="paragraph" w:customStyle="1" w:styleId="xl76">
    <w:name w:val="xl76"/>
    <w:basedOn w:val="Normal"/>
    <w:rsid w:val="003B181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szCs w:val="20"/>
    </w:rPr>
  </w:style>
  <w:style w:type="paragraph" w:customStyle="1" w:styleId="xl77">
    <w:name w:val="xl77"/>
    <w:basedOn w:val="Normal"/>
    <w:rsid w:val="003B181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85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88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9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1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1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67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4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13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0EB03-CC01-4103-BCAA-235E5AF01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87</TotalTime>
  <Pages>4</Pages>
  <Words>787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Juliane Barbosa Franklin</cp:lastModifiedBy>
  <cp:revision>19</cp:revision>
  <cp:lastPrinted>2023-04-13T20:57:00Z</cp:lastPrinted>
  <dcterms:created xsi:type="dcterms:W3CDTF">2023-03-31T13:34:00Z</dcterms:created>
  <dcterms:modified xsi:type="dcterms:W3CDTF">2023-09-06T20:59:00Z</dcterms:modified>
</cp:coreProperties>
</file>